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005A0AA">
      <w:pPr>
        <w:snapToGrid w:val="0"/>
        <w:spacing w:before="0" w:after="0"/>
        <w:jc w:val="center"/>
        <w:rPr>
          <w:rFonts w:ascii="Times New Roman" w:hAnsi="Times New Roman" w:cs="Times New Roman"/>
          <w:sz w:val="28"/>
          <w:szCs w:val="28"/>
        </w:rPr>
      </w:pPr>
      <w:bookmarkStart w:id="0" w:name="_GoBack"/>
      <w:bookmarkEnd w:id="0"/>
    </w:p>
    <w:p w14:paraId="31189AC7">
      <w:pPr>
        <w:pStyle w:val="22"/>
        <w:ind w:left="-426"/>
      </w:pPr>
      <w:r>
        <w:drawing>
          <wp:inline distT="0" distB="0" distL="114300" distR="114300">
            <wp:extent cx="6789420" cy="8495665"/>
            <wp:effectExtent l="0" t="0" r="5080" b="635"/>
            <wp:docPr id="2" name="Изображение 1" descr="спортивные подвижные игры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descr="спортивные подвижные игры_page-0001"/>
                    <pic:cNvPicPr>
                      <a:picLocks noChangeAspect="1"/>
                    </pic:cNvPicPr>
                  </pic:nvPicPr>
                  <pic:blipFill>
                    <a:blip r:embed="rId7"/>
                    <a:stretch>
                      <a:fillRect/>
                    </a:stretch>
                  </pic:blipFill>
                  <pic:spPr>
                    <a:xfrm>
                      <a:off x="0" y="0"/>
                      <a:ext cx="6789420" cy="8495665"/>
                    </a:xfrm>
                    <a:prstGeom prst="rect">
                      <a:avLst/>
                    </a:prstGeom>
                    <a:noFill/>
                    <a:ln>
                      <a:noFill/>
                    </a:ln>
                  </pic:spPr>
                </pic:pic>
              </a:graphicData>
            </a:graphic>
          </wp:inline>
        </w:drawing>
      </w:r>
    </w:p>
    <w:p w14:paraId="290DAE36">
      <w:pPr>
        <w:snapToGrid w:val="0"/>
        <w:spacing w:before="0" w:after="0"/>
        <w:jc w:val="center"/>
        <w:rPr>
          <w:rFonts w:ascii="Times New Roman" w:hAnsi="Times New Roman" w:cs="Times New Roman"/>
          <w:sz w:val="28"/>
          <w:szCs w:val="28"/>
        </w:rPr>
      </w:pPr>
    </w:p>
    <w:p w14:paraId="67696A60">
      <w:pPr>
        <w:snapToGrid w:val="0"/>
        <w:spacing w:before="0" w:after="0"/>
        <w:jc w:val="center"/>
        <w:rPr>
          <w:rFonts w:ascii="Times New Roman" w:hAnsi="Times New Roman" w:cs="Times New Roman"/>
          <w:sz w:val="28"/>
          <w:szCs w:val="28"/>
        </w:rPr>
      </w:pPr>
    </w:p>
    <w:p w14:paraId="0DCC6999">
      <w:pPr>
        <w:pageBreakBefore/>
        <w:spacing w:before="0" w:after="0"/>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14:paraId="7F971439">
      <w:pPr>
        <w:spacing w:before="0" w:after="0"/>
        <w:rPr>
          <w:rFonts w:ascii="Times New Roman" w:hAnsi="Times New Roman" w:cs="Times New Roman"/>
          <w:b/>
          <w:sz w:val="24"/>
          <w:szCs w:val="24"/>
        </w:rPr>
      </w:pPr>
      <w:r>
        <w:rPr>
          <w:rFonts w:ascii="Times New Roman" w:hAnsi="Times New Roman" w:cs="Times New Roman"/>
          <w:b/>
          <w:sz w:val="24"/>
          <w:szCs w:val="24"/>
        </w:rPr>
        <w:t xml:space="preserve">                                        к программе курса «Спортивные подвижные игры»</w:t>
      </w:r>
    </w:p>
    <w:p w14:paraId="376D6ABE">
      <w:pPr>
        <w:spacing w:before="0"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   </w:t>
      </w:r>
      <w:r>
        <w:rPr>
          <w:rFonts w:ascii="Times New Roman" w:hAnsi="Times New Roman" w:cs="Times New Roman"/>
          <w:sz w:val="24"/>
          <w:szCs w:val="24"/>
        </w:rPr>
        <w:t xml:space="preserve">Программа «Спортивные подвижные игры» имеет спортивно-оздоровительную направленность.       </w:t>
      </w:r>
    </w:p>
    <w:p w14:paraId="4334122D">
      <w:pPr>
        <w:spacing w:before="0" w:after="0"/>
        <w:rPr>
          <w:rFonts w:ascii="Times New Roman" w:hAnsi="Times New Roman" w:cs="Times New Roman"/>
          <w:i/>
          <w:sz w:val="24"/>
          <w:szCs w:val="24"/>
        </w:rPr>
      </w:pPr>
      <w:r>
        <w:rPr>
          <w:rFonts w:ascii="Times New Roman" w:hAnsi="Times New Roman" w:cs="Times New Roman"/>
          <w:sz w:val="24"/>
          <w:szCs w:val="24"/>
        </w:rPr>
        <w:t xml:space="preserve">   Данная программа служит для организации внеурочной деятельности младших школьников.</w:t>
      </w:r>
    </w:p>
    <w:p w14:paraId="209DEFC0">
      <w:pPr>
        <w:pStyle w:val="324"/>
        <w:rPr>
          <w:rFonts w:ascii="Times New Roman" w:hAnsi="Times New Roman" w:cs="Times New Roman"/>
          <w:sz w:val="24"/>
          <w:szCs w:val="24"/>
        </w:rPr>
      </w:pPr>
      <w:r>
        <w:rPr>
          <w:rFonts w:ascii="Times New Roman" w:hAnsi="Times New Roman" w:cs="Times New Roman"/>
          <w:sz w:val="24"/>
          <w:szCs w:val="24"/>
        </w:rPr>
        <w:t xml:space="preserve">    Подвижная игра – естественный спутник жизни ребёнка, источник радостных эмоций, обладающий великой воспитательной силой.</w:t>
      </w:r>
    </w:p>
    <w:p w14:paraId="0BC76D06">
      <w:pPr>
        <w:pStyle w:val="324"/>
        <w:rPr>
          <w:rFonts w:ascii="Times New Roman" w:hAnsi="Times New Roman" w:cs="Times New Roman"/>
          <w:sz w:val="24"/>
          <w:szCs w:val="24"/>
        </w:rPr>
      </w:pPr>
      <w:r>
        <w:rPr>
          <w:rFonts w:ascii="Times New Roman" w:hAnsi="Times New Roman" w:cs="Times New Roman"/>
          <w:sz w:val="24"/>
          <w:szCs w:val="24"/>
        </w:rPr>
        <w:t xml:space="preserve">   Подвижные игры являются одним из традиционных средств педагогики. В играх ярко отражается образ жизни людей, их быт, труд, представление о чести, смелости, мужестве, желание обладать силой, ловкостью, выносливостью, быстротой и красотой движений.  Проявлять смекалку, выдержку, творческую выдумку, находчивость, волю, стремление к победе. </w:t>
      </w:r>
    </w:p>
    <w:p w14:paraId="711FB862">
      <w:pPr>
        <w:pStyle w:val="324"/>
        <w:rPr>
          <w:rFonts w:ascii="Times New Roman" w:hAnsi="Times New Roman" w:cs="Times New Roman"/>
          <w:sz w:val="24"/>
          <w:szCs w:val="24"/>
        </w:rPr>
      </w:pPr>
      <w:r>
        <w:rPr>
          <w:rFonts w:ascii="Times New Roman" w:hAnsi="Times New Roman" w:cs="Times New Roman"/>
          <w:sz w:val="24"/>
          <w:szCs w:val="24"/>
        </w:rPr>
        <w:t xml:space="preserve">   Подвижные игры являются частью патриотического, эстетического и физического воспитания детей. У них формируются устойчивое, заинтересованное, уважительное отношение к культуре родной страны, создаются эмоционально положительная основа для развития патриотических чувств: любви к Родине, её культуре и наследию. Это один из главных и основополагающих факторов детского физического развития. Подвижные игры способствуют совершенствованию двигательной координации, мышечной активности, физического равновесия, а также развитию силы, подвижности, ловкости, активности и быстроты реакций. Более того, все подвижные игры имеют занимательный характер, тем самым настраивая ребёнка на позитивное восприятие мира, на получение положительных эмоций. </w:t>
      </w:r>
    </w:p>
    <w:p w14:paraId="5CB2380F">
      <w:pPr>
        <w:pStyle w:val="324"/>
        <w:rPr>
          <w:rFonts w:ascii="Times New Roman" w:hAnsi="Times New Roman" w:cs="Times New Roman"/>
          <w:sz w:val="24"/>
          <w:szCs w:val="24"/>
        </w:rPr>
      </w:pPr>
      <w:r>
        <w:rPr>
          <w:rFonts w:ascii="Times New Roman" w:hAnsi="Times New Roman" w:cs="Times New Roman"/>
          <w:sz w:val="24"/>
          <w:szCs w:val="24"/>
        </w:rPr>
        <w:t xml:space="preserve">   По содержанию все подвижные игры классически лаконичны, выразительны и доступны детям.</w:t>
      </w:r>
    </w:p>
    <w:p w14:paraId="6ED3A930">
      <w:pPr>
        <w:pStyle w:val="324"/>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Игры предшествуют трудовой деятельности ребёнка. Он начинает играть до того, как научиться выполнять хотя бы простейшие трудовые процессы.</w:t>
      </w:r>
    </w:p>
    <w:p w14:paraId="366C4C83">
      <w:pPr>
        <w:pStyle w:val="324"/>
        <w:rPr>
          <w:rFonts w:ascii="Times New Roman" w:hAnsi="Times New Roman" w:cs="Times New Roman"/>
          <w:sz w:val="24"/>
          <w:szCs w:val="24"/>
        </w:rPr>
      </w:pPr>
      <w:r>
        <w:rPr>
          <w:rFonts w:ascii="Times New Roman" w:hAnsi="Times New Roman" w:cs="Times New Roman"/>
          <w:sz w:val="24"/>
          <w:szCs w:val="24"/>
        </w:rPr>
        <w:t xml:space="preserve">     Правильно организованные подвижные игры должны оказывать благотворное влияние на рост, развитие и укрепление костно-связочного аппарата, мышечной системы, на формирование правильной осанки детей. Благодаря этому большое значение приобретают подвижные игры, вовлекающие в разнообразную, преимущественно динамическую, работу различные крупные и мелкие мышцы тела. </w:t>
      </w:r>
    </w:p>
    <w:p w14:paraId="76A02F81">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     Подвижные игры являются лучшим средством активного отдыха после напряжённой умственной  работы. Игровая деятельность развивает и укрепляет основные группы мышц и тем самым способствует улучшению здоровья. Движения, входящие  в подвижные игры, по своему содержанию и форме очень просты, естественны, понятны и доступны восприятию и выполнению.</w:t>
      </w:r>
    </w:p>
    <w:p w14:paraId="6A684693">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    В играх занимающиеся упражняются в ходьбе, прыжках, метании и незаметно для самих себя овладевают навыком основных движений.</w:t>
      </w:r>
    </w:p>
    <w:p w14:paraId="37AE3CA2">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   Улучшается общая координация движений, развивается способность целенаправленно владеть своим телом в соответствии с задачей и правилами игры.</w:t>
      </w:r>
    </w:p>
    <w:p w14:paraId="3B281A1C">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    Приобретённый двигательный опыт и хорошая общая физическая подготовка создают необходимые предпосылки для последующей спортивной деятельности.</w:t>
      </w:r>
    </w:p>
    <w:p w14:paraId="3B275C3B">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    Ценность подвижных игр в том, что приобретённые умения, качества, навыки повторяются и совершенствуются в быстро изменяющихся условиях.</w:t>
      </w:r>
    </w:p>
    <w:p w14:paraId="4B40CAE9">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   Содержание игр обогащает представление и активизирует наблюдательность, мышление и внимание, развивает память, сообразительность и воображение.</w:t>
      </w:r>
    </w:p>
    <w:p w14:paraId="73948F63">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   Игровая деятельность всегда связана с решением определённых задач, выполнением определённых обязанностей, преодолением разного рода трудностей и препятствий. Преодоление препятствий укрепляет силу воли, воспитывает выдержку, решительность, настойчивость в достижении цели, веру в свои силы.</w:t>
      </w:r>
    </w:p>
    <w:p w14:paraId="103D53CF">
      <w:pPr>
        <w:spacing w:before="0" w:after="0"/>
        <w:ind w:firstLine="708"/>
        <w:jc w:val="both"/>
        <w:rPr>
          <w:rFonts w:ascii="Times New Roman" w:hAnsi="Times New Roman" w:cs="Times New Roman"/>
          <w:sz w:val="24"/>
          <w:szCs w:val="24"/>
        </w:rPr>
      </w:pPr>
    </w:p>
    <w:p w14:paraId="19B0D1E6">
      <w:pPr>
        <w:spacing w:before="0" w:after="0"/>
        <w:jc w:val="both"/>
        <w:rPr>
          <w:rFonts w:ascii="Times New Roman" w:hAnsi="Times New Roman" w:cs="Times New Roman"/>
          <w:sz w:val="24"/>
          <w:szCs w:val="24"/>
        </w:rPr>
      </w:pPr>
      <w:r>
        <w:rPr>
          <w:rFonts w:ascii="Times New Roman" w:hAnsi="Times New Roman" w:cs="Times New Roman"/>
          <w:b/>
          <w:sz w:val="24"/>
          <w:szCs w:val="24"/>
          <w:u w:val="single"/>
        </w:rPr>
        <w:t>Актуальность данной программы</w:t>
      </w:r>
      <w:r>
        <w:rPr>
          <w:rFonts w:ascii="Times New Roman" w:hAnsi="Times New Roman" w:cs="Times New Roman"/>
          <w:sz w:val="24"/>
          <w:szCs w:val="24"/>
        </w:rPr>
        <w:t xml:space="preserve"> в том, что подвижные игры  являются  важнейшим  средством  развития физической активности младших школьников, одним  из самых любимых и полезных занятий детей данного  возраста. В  основе подвижных игр лежат физические упражнения, движения,  в ходе выполнения которых участники преодолевают ряд препятствий, стремятся достигнуть определённой, заранее поставленной цели. Благодаря большому разнообразию содержания  игровой деятельности, они всесторонне влияют на организм и личность, способствуя решению важнейших специальных задач физического воспитания. Программа актуальна в рамках реализации ФГОС.</w:t>
      </w:r>
    </w:p>
    <w:p w14:paraId="04CCE582">
      <w:pPr>
        <w:spacing w:before="0" w:after="0"/>
        <w:jc w:val="both"/>
        <w:rPr>
          <w:rFonts w:ascii="Times New Roman" w:hAnsi="Times New Roman" w:cs="Times New Roman"/>
          <w:sz w:val="24"/>
          <w:szCs w:val="24"/>
        </w:rPr>
      </w:pPr>
      <w:r>
        <w:rPr>
          <w:rFonts w:ascii="Times New Roman" w:hAnsi="Times New Roman" w:cs="Times New Roman"/>
          <w:b/>
          <w:sz w:val="24"/>
          <w:szCs w:val="24"/>
          <w:u w:val="single"/>
        </w:rPr>
        <w:t>Новизна данной программы</w:t>
      </w:r>
      <w:r>
        <w:rPr>
          <w:rFonts w:ascii="Times New Roman" w:hAnsi="Times New Roman" w:cs="Times New Roman"/>
          <w:sz w:val="24"/>
          <w:szCs w:val="24"/>
        </w:rPr>
        <w:t xml:space="preserve"> заключается в том, что она интегрирует в себе содержание, способствующее не только  физическому развитию ребенка, но и знания фольклора, способствующие  освоению культурного наследия народов Российской Федерации (русских, казахов, чувашей, мордвы, татар, немцев). </w:t>
      </w:r>
    </w:p>
    <w:p w14:paraId="77B0C6A4">
      <w:pPr>
        <w:spacing w:before="0" w:after="0"/>
        <w:jc w:val="both"/>
        <w:rPr>
          <w:rFonts w:ascii="Times New Roman" w:hAnsi="Times New Roman" w:cs="Times New Roman"/>
          <w:sz w:val="24"/>
          <w:szCs w:val="24"/>
        </w:rPr>
      </w:pPr>
      <w:r>
        <w:rPr>
          <w:rFonts w:ascii="Times New Roman" w:hAnsi="Times New Roman" w:cs="Times New Roman"/>
          <w:b/>
          <w:sz w:val="24"/>
          <w:szCs w:val="24"/>
          <w:u w:val="single"/>
        </w:rPr>
        <w:t>Практическая значимость</w:t>
      </w:r>
      <w:r>
        <w:rPr>
          <w:rFonts w:ascii="Times New Roman" w:hAnsi="Times New Roman" w:cs="Times New Roman"/>
          <w:b/>
          <w:sz w:val="24"/>
          <w:szCs w:val="24"/>
        </w:rPr>
        <w:t xml:space="preserve"> </w:t>
      </w:r>
      <w:r>
        <w:rPr>
          <w:rFonts w:ascii="Times New Roman" w:hAnsi="Times New Roman" w:cs="Times New Roman"/>
          <w:sz w:val="24"/>
          <w:szCs w:val="24"/>
        </w:rPr>
        <w:t xml:space="preserve">программы «Спортивно- подвижные игры» заключается в том, что занятия по ней  способствуют укреплению здоровья, повышению физической подготовленности и формированию двигательного опыта, здоровье сбережению, снятию психологического напряжения после умственной работы на уроках. </w:t>
      </w:r>
    </w:p>
    <w:p w14:paraId="753D2005">
      <w:pPr>
        <w:spacing w:before="0" w:after="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Связь с другими программами.  </w:t>
      </w:r>
    </w:p>
    <w:p w14:paraId="67B3B2C9">
      <w:pPr>
        <w:spacing w:before="0" w:after="0"/>
        <w:rPr>
          <w:rFonts w:ascii="Times New Roman" w:hAnsi="Times New Roman" w:cs="Times New Roman"/>
          <w:b/>
          <w:sz w:val="24"/>
          <w:szCs w:val="24"/>
          <w:u w:val="single"/>
        </w:rPr>
      </w:pPr>
      <w:r>
        <w:rPr>
          <w:rFonts w:ascii="Times New Roman" w:hAnsi="Times New Roman" w:cs="Times New Roman"/>
          <w:b/>
          <w:sz w:val="24"/>
          <w:szCs w:val="24"/>
        </w:rPr>
        <w:t xml:space="preserve">      </w:t>
      </w:r>
      <w:r>
        <w:rPr>
          <w:rFonts w:ascii="Times New Roman" w:hAnsi="Times New Roman" w:cs="Times New Roman"/>
          <w:sz w:val="24"/>
          <w:szCs w:val="24"/>
        </w:rPr>
        <w:t xml:space="preserve">Элементы данной программы присутствуют в таких разделах государственной программы, как «Окружающий мир», «Математика», «Литературное чтение», «Русский язык». </w:t>
      </w:r>
    </w:p>
    <w:p w14:paraId="28EDAAB1">
      <w:pPr>
        <w:spacing w:before="0" w:after="0"/>
        <w:rPr>
          <w:rFonts w:ascii="Times New Roman" w:hAnsi="Times New Roman" w:cs="Times New Roman"/>
          <w:b/>
          <w:sz w:val="24"/>
          <w:szCs w:val="24"/>
          <w:u w:val="single"/>
        </w:rPr>
      </w:pPr>
      <w:r>
        <w:rPr>
          <w:rFonts w:ascii="Times New Roman" w:hAnsi="Times New Roman" w:cs="Times New Roman"/>
          <w:b/>
          <w:sz w:val="24"/>
          <w:szCs w:val="24"/>
          <w:u w:val="single"/>
        </w:rPr>
        <w:t>Вид программы.</w:t>
      </w:r>
    </w:p>
    <w:p w14:paraId="2A9F8A33">
      <w:pPr>
        <w:spacing w:before="0" w:after="0"/>
        <w:rPr>
          <w:rFonts w:ascii="Times New Roman" w:hAnsi="Times New Roman" w:cs="Times New Roman"/>
          <w:sz w:val="24"/>
          <w:szCs w:val="24"/>
        </w:rPr>
      </w:pPr>
      <w:r>
        <w:rPr>
          <w:rFonts w:ascii="Times New Roman" w:hAnsi="Times New Roman" w:cs="Times New Roman"/>
          <w:sz w:val="24"/>
          <w:szCs w:val="24"/>
        </w:rPr>
        <w:t xml:space="preserve">Модифицированная </w:t>
      </w:r>
    </w:p>
    <w:p w14:paraId="5875206F">
      <w:pPr>
        <w:pStyle w:val="324"/>
        <w:rPr>
          <w:rFonts w:ascii="Times New Roman" w:hAnsi="Times New Roman" w:cs="Times New Roman"/>
          <w:sz w:val="24"/>
          <w:szCs w:val="24"/>
        </w:rPr>
      </w:pPr>
      <w:r>
        <w:rPr>
          <w:rFonts w:ascii="Times New Roman" w:hAnsi="Times New Roman" w:cs="Times New Roman"/>
          <w:b/>
          <w:sz w:val="24"/>
          <w:szCs w:val="24"/>
          <w:u w:val="single"/>
        </w:rPr>
        <w:t>Цель программы</w:t>
      </w:r>
      <w:r>
        <w:rPr>
          <w:rFonts w:ascii="Times New Roman" w:hAnsi="Times New Roman" w:cs="Times New Roman"/>
          <w:sz w:val="24"/>
          <w:szCs w:val="24"/>
        </w:rPr>
        <w:t xml:space="preserve"> сформировать у младших школьников мотивацию сохранения и приумножения здоровья  средством подвижной игры.</w:t>
      </w:r>
    </w:p>
    <w:p w14:paraId="425D7A86">
      <w:pPr>
        <w:spacing w:before="0" w:after="0"/>
        <w:rPr>
          <w:rFonts w:ascii="Times New Roman" w:hAnsi="Times New Roman" w:cs="Times New Roman"/>
          <w:b/>
          <w:sz w:val="24"/>
          <w:szCs w:val="24"/>
          <w:u w:val="single"/>
        </w:rPr>
      </w:pPr>
      <w:r>
        <w:rPr>
          <w:rFonts w:ascii="Times New Roman" w:hAnsi="Times New Roman" w:cs="Times New Roman"/>
          <w:b/>
          <w:sz w:val="24"/>
          <w:szCs w:val="24"/>
          <w:u w:val="single"/>
        </w:rPr>
        <w:t>Задачи программы</w:t>
      </w:r>
    </w:p>
    <w:p w14:paraId="715F72C9">
      <w:pPr>
        <w:spacing w:before="0" w:after="0"/>
        <w:jc w:val="both"/>
        <w:rPr>
          <w:rFonts w:ascii="Times New Roman" w:hAnsi="Times New Roman" w:cs="Times New Roman"/>
          <w:sz w:val="24"/>
          <w:szCs w:val="24"/>
          <w:u w:val="single"/>
        </w:rPr>
      </w:pPr>
      <w:r>
        <w:rPr>
          <w:rFonts w:ascii="Times New Roman" w:hAnsi="Times New Roman" w:cs="Times New Roman"/>
          <w:sz w:val="24"/>
          <w:szCs w:val="24"/>
          <w:u w:val="single"/>
        </w:rPr>
        <w:t>Образовательные:</w:t>
      </w:r>
    </w:p>
    <w:p w14:paraId="682E578E">
      <w:pPr>
        <w:numPr>
          <w:ilvl w:val="0"/>
          <w:numId w:val="2"/>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Формирование знаний и представлений о здоровом образе жизни;</w:t>
      </w:r>
    </w:p>
    <w:p w14:paraId="17A2D024">
      <w:pPr>
        <w:numPr>
          <w:ilvl w:val="0"/>
          <w:numId w:val="2"/>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Обучение  правилам поведения в процессе коллективных действий;</w:t>
      </w:r>
    </w:p>
    <w:p w14:paraId="76D20923">
      <w:pPr>
        <w:numPr>
          <w:ilvl w:val="0"/>
          <w:numId w:val="2"/>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Формирование интереса к народному творчеству народов Поволжья.</w:t>
      </w:r>
    </w:p>
    <w:p w14:paraId="1A6DFE95">
      <w:pPr>
        <w:numPr>
          <w:ilvl w:val="0"/>
          <w:numId w:val="2"/>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Расширение кругозора младших школьников.</w:t>
      </w:r>
    </w:p>
    <w:p w14:paraId="2110C5D7">
      <w:pPr>
        <w:spacing w:before="0" w:after="0"/>
        <w:jc w:val="both"/>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Развивающие:</w:t>
      </w:r>
    </w:p>
    <w:p w14:paraId="02DE64B2">
      <w:pPr>
        <w:numPr>
          <w:ilvl w:val="0"/>
          <w:numId w:val="3"/>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Развитие познавательного интереса к народным играм, включение их в познавательную деятельность;</w:t>
      </w:r>
    </w:p>
    <w:p w14:paraId="3BB56232">
      <w:pPr>
        <w:numPr>
          <w:ilvl w:val="0"/>
          <w:numId w:val="3"/>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Развитие активности, самостоятельности, ответственности;</w:t>
      </w:r>
    </w:p>
    <w:p w14:paraId="5B43EF56">
      <w:pPr>
        <w:numPr>
          <w:ilvl w:val="0"/>
          <w:numId w:val="3"/>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Развитие статистического и динамического равновесия, развитие глазомера и чувства расстояния;</w:t>
      </w:r>
    </w:p>
    <w:p w14:paraId="5EDCF725">
      <w:pPr>
        <w:numPr>
          <w:ilvl w:val="0"/>
          <w:numId w:val="3"/>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Развитие внимательности, как черты характера, свойства личности.</w:t>
      </w:r>
    </w:p>
    <w:p w14:paraId="2C31E317">
      <w:pPr>
        <w:spacing w:before="0" w:after="0"/>
        <w:jc w:val="both"/>
        <w:rPr>
          <w:rFonts w:ascii="Times New Roman" w:hAnsi="Times New Roman" w:cs="Times New Roman"/>
          <w:sz w:val="24"/>
          <w:szCs w:val="24"/>
          <w:u w:val="single"/>
        </w:rPr>
      </w:pPr>
      <w:r>
        <w:rPr>
          <w:rFonts w:ascii="Times New Roman" w:hAnsi="Times New Roman" w:cs="Times New Roman"/>
          <w:sz w:val="24"/>
          <w:szCs w:val="24"/>
          <w:u w:val="single"/>
        </w:rPr>
        <w:t>Воспитательные:</w:t>
      </w:r>
    </w:p>
    <w:p w14:paraId="01AE675E">
      <w:pPr>
        <w:numPr>
          <w:ilvl w:val="0"/>
          <w:numId w:val="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Воспитание чувства коллективизма;</w:t>
      </w:r>
    </w:p>
    <w:p w14:paraId="6C08FC1C">
      <w:pPr>
        <w:numPr>
          <w:ilvl w:val="0"/>
          <w:numId w:val="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Формирование установки на здоровый образ жизни;</w:t>
      </w:r>
    </w:p>
    <w:p w14:paraId="5B5CA3D2">
      <w:pPr>
        <w:numPr>
          <w:ilvl w:val="0"/>
          <w:numId w:val="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Воспитание бережного отношения к окружающей среде, к народным традициям.</w:t>
      </w:r>
    </w:p>
    <w:p w14:paraId="563CD827">
      <w:pPr>
        <w:spacing w:before="0" w:after="0"/>
        <w:jc w:val="both"/>
        <w:rPr>
          <w:rFonts w:ascii="Times New Roman" w:hAnsi="Times New Roman" w:cs="Times New Roman"/>
          <w:sz w:val="24"/>
          <w:szCs w:val="24"/>
        </w:rPr>
      </w:pPr>
      <w:r>
        <w:rPr>
          <w:rFonts w:ascii="Times New Roman" w:hAnsi="Times New Roman" w:cs="Times New Roman"/>
          <w:b/>
          <w:sz w:val="24"/>
          <w:szCs w:val="24"/>
          <w:u w:val="single"/>
        </w:rPr>
        <w:t>Отличительными особенностями</w:t>
      </w:r>
      <w:r>
        <w:rPr>
          <w:rFonts w:ascii="Times New Roman" w:hAnsi="Times New Roman" w:cs="Times New Roman"/>
          <w:b/>
          <w:sz w:val="24"/>
          <w:szCs w:val="24"/>
        </w:rPr>
        <w:t xml:space="preserve"> программы</w:t>
      </w:r>
      <w:r>
        <w:rPr>
          <w:rFonts w:ascii="Times New Roman" w:hAnsi="Times New Roman" w:cs="Times New Roman"/>
          <w:sz w:val="24"/>
          <w:szCs w:val="24"/>
        </w:rPr>
        <w:t xml:space="preserve"> является ее практическая значимость на уровне индивидуума, школы, социума.</w:t>
      </w:r>
    </w:p>
    <w:p w14:paraId="4E16B088">
      <w:pPr>
        <w:spacing w:before="0" w:after="0"/>
        <w:jc w:val="both"/>
        <w:rPr>
          <w:rFonts w:ascii="Times New Roman" w:hAnsi="Times New Roman" w:cs="Times New Roman"/>
          <w:b/>
          <w:sz w:val="24"/>
          <w:szCs w:val="24"/>
          <w:u w:val="single"/>
        </w:rPr>
      </w:pPr>
      <w:r>
        <w:rPr>
          <w:rFonts w:ascii="Times New Roman" w:hAnsi="Times New Roman" w:cs="Times New Roman"/>
          <w:b/>
          <w:sz w:val="24"/>
          <w:szCs w:val="24"/>
          <w:u w:val="single"/>
        </w:rPr>
        <w:t>Возраст детей, участвующих в реализации программы:</w:t>
      </w:r>
      <w:r>
        <w:rPr>
          <w:rFonts w:ascii="Times New Roman" w:hAnsi="Times New Roman" w:cs="Times New Roman"/>
          <w:b/>
          <w:sz w:val="24"/>
          <w:szCs w:val="24"/>
        </w:rPr>
        <w:t xml:space="preserve"> </w:t>
      </w:r>
      <w:r>
        <w:rPr>
          <w:rFonts w:ascii="Times New Roman" w:hAnsi="Times New Roman" w:cs="Times New Roman"/>
          <w:sz w:val="24"/>
          <w:szCs w:val="24"/>
        </w:rPr>
        <w:t>учащиеся 1-4 классов (7  – 11 лет).</w:t>
      </w:r>
    </w:p>
    <w:p w14:paraId="5B174C58">
      <w:pPr>
        <w:spacing w:before="0" w:after="0"/>
        <w:jc w:val="both"/>
        <w:rPr>
          <w:rFonts w:ascii="Times New Roman" w:hAnsi="Times New Roman" w:cs="Times New Roman"/>
          <w:sz w:val="24"/>
          <w:szCs w:val="24"/>
        </w:rPr>
      </w:pPr>
      <w:r>
        <w:rPr>
          <w:rFonts w:ascii="Times New Roman" w:hAnsi="Times New Roman" w:cs="Times New Roman"/>
          <w:b/>
          <w:sz w:val="24"/>
          <w:szCs w:val="24"/>
          <w:u w:val="single"/>
        </w:rPr>
        <w:t>Сроки реализации.</w:t>
      </w:r>
      <w:r>
        <w:rPr>
          <w:rFonts w:ascii="Times New Roman" w:hAnsi="Times New Roman" w:cs="Times New Roman"/>
          <w:sz w:val="24"/>
          <w:szCs w:val="24"/>
        </w:rPr>
        <w:t xml:space="preserve"> </w:t>
      </w:r>
    </w:p>
    <w:p w14:paraId="3FD52E93">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Программа рассчитана на 4 года. Курс включает 135-136 занятий: одно занятие в неделю, 33-34 занятия за учебный год с первого по четвертый класс. </w:t>
      </w:r>
    </w:p>
    <w:p w14:paraId="2517CAAF">
      <w:pPr>
        <w:spacing w:before="0" w:after="0"/>
        <w:jc w:val="both"/>
        <w:rPr>
          <w:rFonts w:ascii="Times New Roman" w:hAnsi="Times New Roman" w:cs="Times New Roman"/>
          <w:color w:val="000000"/>
          <w:sz w:val="24"/>
          <w:szCs w:val="24"/>
        </w:rPr>
      </w:pPr>
      <w:r>
        <w:rPr>
          <w:rFonts w:ascii="Times New Roman" w:hAnsi="Times New Roman" w:cs="Times New Roman"/>
          <w:b/>
          <w:sz w:val="24"/>
          <w:szCs w:val="24"/>
          <w:u w:val="single"/>
        </w:rPr>
        <w:t>Режим занятий.</w:t>
      </w:r>
      <w:r>
        <w:rPr>
          <w:rFonts w:ascii="Times New Roman" w:hAnsi="Times New Roman" w:cs="Times New Roman"/>
          <w:color w:val="000000"/>
          <w:sz w:val="24"/>
          <w:szCs w:val="24"/>
        </w:rPr>
        <w:t xml:space="preserve"> </w:t>
      </w:r>
    </w:p>
    <w:p w14:paraId="48B1E487">
      <w:pPr>
        <w:spacing w:before="0" w:after="0"/>
        <w:jc w:val="both"/>
        <w:rPr>
          <w:rFonts w:ascii="Times New Roman" w:hAnsi="Times New Roman" w:cs="Times New Roman"/>
          <w:sz w:val="24"/>
          <w:szCs w:val="24"/>
        </w:rPr>
      </w:pPr>
      <w:r>
        <w:rPr>
          <w:rFonts w:ascii="Times New Roman" w:hAnsi="Times New Roman" w:cs="Times New Roman"/>
          <w:sz w:val="24"/>
          <w:szCs w:val="24"/>
        </w:rPr>
        <w:t>Занятия проводятся 1 раз в неделю. Продолжительность занятий: 40 минут.</w:t>
      </w:r>
    </w:p>
    <w:p w14:paraId="3F3F65C7">
      <w:pPr>
        <w:spacing w:before="0" w:after="0"/>
        <w:jc w:val="both"/>
        <w:rPr>
          <w:rFonts w:ascii="Times New Roman" w:hAnsi="Times New Roman" w:cs="Times New Roman"/>
          <w:sz w:val="24"/>
          <w:szCs w:val="24"/>
        </w:rPr>
      </w:pPr>
      <w:r>
        <w:rPr>
          <w:rFonts w:ascii="Times New Roman" w:hAnsi="Times New Roman" w:cs="Times New Roman"/>
          <w:sz w:val="24"/>
          <w:szCs w:val="24"/>
        </w:rPr>
        <w:t>Занятия проводятся на улице или в спортивном зале при плохой погоде.</w:t>
      </w:r>
    </w:p>
    <w:p w14:paraId="73F84211">
      <w:pPr>
        <w:spacing w:before="0" w:after="0"/>
        <w:jc w:val="both"/>
        <w:rPr>
          <w:rFonts w:ascii="Times New Roman" w:hAnsi="Times New Roman" w:cs="Times New Roman"/>
          <w:sz w:val="24"/>
          <w:szCs w:val="24"/>
        </w:rPr>
      </w:pPr>
    </w:p>
    <w:p w14:paraId="67A98073">
      <w:pPr>
        <w:spacing w:before="0" w:after="0"/>
        <w:jc w:val="both"/>
        <w:rPr>
          <w:rFonts w:ascii="Times New Roman" w:hAnsi="Times New Roman" w:cs="Times New Roman"/>
          <w:b/>
          <w:sz w:val="24"/>
          <w:szCs w:val="24"/>
          <w:u w:val="single"/>
        </w:rPr>
      </w:pPr>
      <w:r>
        <w:rPr>
          <w:rFonts w:ascii="Times New Roman" w:hAnsi="Times New Roman" w:cs="Times New Roman"/>
          <w:b/>
          <w:sz w:val="24"/>
          <w:szCs w:val="24"/>
          <w:u w:val="single"/>
        </w:rPr>
        <w:t>Формы занятий:</w:t>
      </w:r>
    </w:p>
    <w:p w14:paraId="229546E6">
      <w:pPr>
        <w:spacing w:before="0"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Ведущей формой организации обучения является   </w:t>
      </w:r>
      <w:r>
        <w:rPr>
          <w:rFonts w:ascii="Times New Roman" w:hAnsi="Times New Roman" w:cs="Times New Roman"/>
          <w:b/>
          <w:color w:val="000000"/>
          <w:sz w:val="24"/>
          <w:szCs w:val="24"/>
        </w:rPr>
        <w:t>групповая.</w:t>
      </w:r>
      <w:r>
        <w:rPr>
          <w:rFonts w:ascii="Times New Roman" w:hAnsi="Times New Roman" w:cs="Times New Roman"/>
          <w:sz w:val="24"/>
          <w:szCs w:val="24"/>
        </w:rPr>
        <w:t xml:space="preserve"> </w:t>
      </w:r>
      <w:r>
        <w:rPr>
          <w:rFonts w:ascii="Times New Roman" w:hAnsi="Times New Roman" w:cs="Times New Roman"/>
          <w:color w:val="000000"/>
          <w:sz w:val="24"/>
          <w:szCs w:val="24"/>
        </w:rPr>
        <w:t>Содержание программы ориентировано на добровольные одновозрастные группы детей.</w:t>
      </w:r>
    </w:p>
    <w:p w14:paraId="2CC9C403">
      <w:pPr>
        <w:spacing w:before="0" w:after="0"/>
        <w:jc w:val="both"/>
        <w:rPr>
          <w:rFonts w:ascii="Times New Roman" w:hAnsi="Times New Roman" w:cs="Times New Roman"/>
          <w:color w:val="000000"/>
          <w:sz w:val="24"/>
          <w:szCs w:val="24"/>
        </w:rPr>
      </w:pPr>
      <w:r>
        <w:rPr>
          <w:rFonts w:ascii="Times New Roman" w:hAnsi="Times New Roman" w:cs="Times New Roman"/>
          <w:color w:val="000000"/>
          <w:sz w:val="24"/>
          <w:szCs w:val="24"/>
        </w:rPr>
        <w:t>В целом состав групп остается постоянным. Однако состав группы может изменяться по следующим причинам:</w:t>
      </w:r>
    </w:p>
    <w:p w14:paraId="400B71EE">
      <w:pPr>
        <w:numPr>
          <w:ilvl w:val="0"/>
          <w:numId w:val="5"/>
        </w:numPr>
        <w:tabs>
          <w:tab w:val="left" w:pos="284"/>
          <w:tab w:val="clear" w:pos="1485"/>
        </w:tabs>
        <w:suppressAutoHyphens w:val="0"/>
        <w:spacing w:before="0" w:after="0"/>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смена места жительства, противопоказания по здоровью и в других случаях;</w:t>
      </w:r>
    </w:p>
    <w:p w14:paraId="585F6A1A">
      <w:pPr>
        <w:numPr>
          <w:ilvl w:val="0"/>
          <w:numId w:val="5"/>
        </w:numPr>
        <w:tabs>
          <w:tab w:val="left" w:pos="284"/>
          <w:tab w:val="clear" w:pos="1485"/>
        </w:tabs>
        <w:suppressAutoHyphens w:val="0"/>
        <w:spacing w:before="0" w:after="0"/>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смена личностных интересов и запросов учащихся.</w:t>
      </w:r>
    </w:p>
    <w:p w14:paraId="4D96E803">
      <w:pPr>
        <w:spacing w:before="0" w:after="0"/>
        <w:jc w:val="both"/>
        <w:rPr>
          <w:rFonts w:ascii="Times New Roman" w:hAnsi="Times New Roman" w:cs="Times New Roman"/>
          <w:sz w:val="24"/>
          <w:szCs w:val="24"/>
        </w:rPr>
      </w:pPr>
      <w:r>
        <w:rPr>
          <w:rFonts w:ascii="Times New Roman" w:hAnsi="Times New Roman" w:cs="Times New Roman"/>
          <w:b/>
          <w:sz w:val="24"/>
          <w:szCs w:val="24"/>
          <w:u w:val="single"/>
        </w:rPr>
        <w:t>Виды деятельности</w:t>
      </w:r>
      <w:r>
        <w:rPr>
          <w:rFonts w:ascii="Times New Roman" w:hAnsi="Times New Roman" w:cs="Times New Roman"/>
          <w:sz w:val="24"/>
          <w:szCs w:val="24"/>
          <w:u w:val="single"/>
        </w:rPr>
        <w:t>:</w:t>
      </w:r>
      <w:r>
        <w:rPr>
          <w:rFonts w:ascii="Times New Roman" w:hAnsi="Times New Roman" w:cs="Times New Roman"/>
          <w:sz w:val="24"/>
          <w:szCs w:val="24"/>
        </w:rPr>
        <w:t xml:space="preserve"> игровая, познавательная. </w:t>
      </w:r>
    </w:p>
    <w:p w14:paraId="39351B52">
      <w:pPr>
        <w:spacing w:before="0" w:after="0"/>
        <w:jc w:val="both"/>
        <w:rPr>
          <w:rFonts w:ascii="Times New Roman" w:hAnsi="Times New Roman" w:cs="Times New Roman"/>
          <w:sz w:val="24"/>
          <w:szCs w:val="24"/>
        </w:rPr>
      </w:pPr>
      <w:r>
        <w:rPr>
          <w:rFonts w:ascii="Times New Roman" w:hAnsi="Times New Roman" w:cs="Times New Roman"/>
          <w:b/>
          <w:sz w:val="24"/>
          <w:szCs w:val="24"/>
          <w:u w:val="single"/>
        </w:rPr>
        <w:t>Ожидаемые результаты.</w:t>
      </w:r>
    </w:p>
    <w:p w14:paraId="5BD69001">
      <w:pPr>
        <w:spacing w:before="0"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1 класс:</w:t>
      </w:r>
    </w:p>
    <w:p w14:paraId="14266F9D">
      <w:pPr>
        <w:numPr>
          <w:ilvl w:val="0"/>
          <w:numId w:val="6"/>
        </w:numPr>
        <w:tabs>
          <w:tab w:val="left" w:pos="-1080"/>
          <w:tab w:val="clear" w:pos="-360"/>
        </w:tabs>
        <w:suppressAutoHyphens w:val="0"/>
        <w:spacing w:before="0" w:after="0"/>
        <w:ind w:left="0" w:hanging="180"/>
        <w:jc w:val="both"/>
        <w:rPr>
          <w:rFonts w:ascii="Times New Roman" w:hAnsi="Times New Roman" w:cs="Times New Roman"/>
          <w:sz w:val="24"/>
          <w:szCs w:val="24"/>
        </w:rPr>
      </w:pPr>
      <w:r>
        <w:rPr>
          <w:rFonts w:ascii="Times New Roman" w:hAnsi="Times New Roman" w:cs="Times New Roman"/>
          <w:sz w:val="24"/>
          <w:szCs w:val="24"/>
        </w:rPr>
        <w:t xml:space="preserve">  Укрепление здоровья;</w:t>
      </w:r>
    </w:p>
    <w:p w14:paraId="03FF68A3">
      <w:pPr>
        <w:numPr>
          <w:ilvl w:val="0"/>
          <w:numId w:val="6"/>
        </w:numPr>
        <w:tabs>
          <w:tab w:val="left" w:pos="-1080"/>
          <w:tab w:val="clear" w:pos="-360"/>
        </w:tabs>
        <w:suppressAutoHyphens w:val="0"/>
        <w:spacing w:before="0" w:after="0"/>
        <w:ind w:left="0" w:hanging="180"/>
        <w:jc w:val="both"/>
        <w:rPr>
          <w:rFonts w:ascii="Times New Roman" w:hAnsi="Times New Roman" w:cs="Times New Roman"/>
          <w:b/>
          <w:sz w:val="24"/>
          <w:szCs w:val="24"/>
        </w:rPr>
      </w:pPr>
      <w:r>
        <w:rPr>
          <w:rFonts w:ascii="Times New Roman" w:hAnsi="Times New Roman" w:cs="Times New Roman"/>
          <w:sz w:val="24"/>
          <w:szCs w:val="24"/>
        </w:rPr>
        <w:t xml:space="preserve">   Повышение физической подготовленности двигательного опыта.</w:t>
      </w:r>
    </w:p>
    <w:p w14:paraId="3E7892E0">
      <w:pPr>
        <w:spacing w:before="0" w:after="0"/>
        <w:jc w:val="both"/>
        <w:rPr>
          <w:rFonts w:ascii="Times New Roman" w:hAnsi="Times New Roman" w:cs="Times New Roman"/>
          <w:b/>
          <w:sz w:val="24"/>
          <w:szCs w:val="24"/>
        </w:rPr>
      </w:pPr>
      <w:r>
        <w:rPr>
          <w:rFonts w:ascii="Times New Roman" w:hAnsi="Times New Roman" w:cs="Times New Roman"/>
          <w:b/>
          <w:sz w:val="24"/>
          <w:szCs w:val="24"/>
        </w:rPr>
        <w:t>2 класс:</w:t>
      </w:r>
    </w:p>
    <w:p w14:paraId="5FC902D1">
      <w:pPr>
        <w:numPr>
          <w:ilvl w:val="0"/>
          <w:numId w:val="7"/>
        </w:numPr>
        <w:tabs>
          <w:tab w:val="left" w:pos="-900"/>
          <w:tab w:val="clear" w:pos="-360"/>
        </w:tabs>
        <w:suppressAutoHyphens w:val="0"/>
        <w:spacing w:before="0" w:after="0"/>
        <w:ind w:left="0" w:hanging="180"/>
        <w:jc w:val="both"/>
        <w:rPr>
          <w:rFonts w:ascii="Times New Roman" w:hAnsi="Times New Roman" w:cs="Times New Roman"/>
          <w:sz w:val="24"/>
          <w:szCs w:val="24"/>
        </w:rPr>
      </w:pPr>
      <w:r>
        <w:rPr>
          <w:rFonts w:ascii="Times New Roman" w:hAnsi="Times New Roman" w:cs="Times New Roman"/>
          <w:sz w:val="24"/>
          <w:szCs w:val="24"/>
        </w:rPr>
        <w:t xml:space="preserve">   Развитие физических качеств, силы, быстроты, выносливости.</w:t>
      </w:r>
    </w:p>
    <w:p w14:paraId="44ED83E9">
      <w:pPr>
        <w:spacing w:before="0" w:after="0"/>
        <w:jc w:val="both"/>
        <w:rPr>
          <w:rFonts w:ascii="Times New Roman" w:hAnsi="Times New Roman" w:cs="Times New Roman"/>
          <w:b/>
          <w:sz w:val="24"/>
          <w:szCs w:val="24"/>
        </w:rPr>
      </w:pPr>
      <w:r>
        <w:rPr>
          <w:rFonts w:ascii="Times New Roman" w:hAnsi="Times New Roman" w:cs="Times New Roman"/>
          <w:b/>
          <w:sz w:val="24"/>
          <w:szCs w:val="24"/>
        </w:rPr>
        <w:t>3 класс:</w:t>
      </w:r>
    </w:p>
    <w:p w14:paraId="3294FD9F">
      <w:pPr>
        <w:numPr>
          <w:ilvl w:val="0"/>
          <w:numId w:val="7"/>
        </w:numPr>
        <w:tabs>
          <w:tab w:val="left" w:pos="-900"/>
          <w:tab w:val="clear" w:pos="-360"/>
        </w:tabs>
        <w:suppressAutoHyphens w:val="0"/>
        <w:spacing w:before="0" w:after="0"/>
        <w:ind w:left="0" w:hanging="180"/>
        <w:jc w:val="both"/>
        <w:rPr>
          <w:rFonts w:ascii="Times New Roman" w:hAnsi="Times New Roman" w:cs="Times New Roman"/>
          <w:sz w:val="24"/>
          <w:szCs w:val="24"/>
        </w:rPr>
      </w:pPr>
      <w:r>
        <w:rPr>
          <w:rFonts w:ascii="Times New Roman" w:hAnsi="Times New Roman" w:cs="Times New Roman"/>
          <w:sz w:val="24"/>
          <w:szCs w:val="24"/>
        </w:rPr>
        <w:t xml:space="preserve">  Формирование умения проведения физкультурно – оздоровительных мероприятий.</w:t>
      </w:r>
    </w:p>
    <w:p w14:paraId="6A12F9C0">
      <w:pPr>
        <w:spacing w:before="0" w:after="0"/>
        <w:jc w:val="both"/>
        <w:rPr>
          <w:rFonts w:ascii="Times New Roman" w:hAnsi="Times New Roman" w:cs="Times New Roman"/>
          <w:b/>
          <w:sz w:val="24"/>
          <w:szCs w:val="24"/>
        </w:rPr>
      </w:pPr>
      <w:r>
        <w:rPr>
          <w:rFonts w:ascii="Times New Roman" w:hAnsi="Times New Roman" w:cs="Times New Roman"/>
          <w:b/>
          <w:sz w:val="24"/>
          <w:szCs w:val="24"/>
        </w:rPr>
        <w:t>4 класс:</w:t>
      </w:r>
    </w:p>
    <w:p w14:paraId="4D5BC0FE">
      <w:pPr>
        <w:numPr>
          <w:ilvl w:val="0"/>
          <w:numId w:val="7"/>
        </w:numPr>
        <w:tabs>
          <w:tab w:val="left" w:pos="-900"/>
          <w:tab w:val="clear" w:pos="-360"/>
        </w:tabs>
        <w:suppressAutoHyphens w:val="0"/>
        <w:spacing w:before="0" w:after="0"/>
        <w:ind w:left="0" w:hanging="180"/>
        <w:jc w:val="both"/>
        <w:rPr>
          <w:rFonts w:ascii="Times New Roman" w:hAnsi="Times New Roman" w:cs="Times New Roman"/>
          <w:sz w:val="24"/>
          <w:szCs w:val="24"/>
        </w:rPr>
      </w:pPr>
      <w:r>
        <w:rPr>
          <w:rFonts w:ascii="Times New Roman" w:hAnsi="Times New Roman" w:cs="Times New Roman"/>
          <w:sz w:val="24"/>
          <w:szCs w:val="24"/>
        </w:rPr>
        <w:t xml:space="preserve">  Обучение простейшим способам измерения показателей физического состояния и развития;</w:t>
      </w:r>
    </w:p>
    <w:p w14:paraId="3A06B3F6">
      <w:pPr>
        <w:numPr>
          <w:ilvl w:val="0"/>
          <w:numId w:val="7"/>
        </w:numPr>
        <w:tabs>
          <w:tab w:val="left" w:pos="-900"/>
          <w:tab w:val="clear" w:pos="-360"/>
        </w:tabs>
        <w:suppressAutoHyphens w:val="0"/>
        <w:spacing w:before="0" w:after="0"/>
        <w:ind w:left="0" w:hanging="180"/>
        <w:jc w:val="both"/>
        <w:rPr>
          <w:rFonts w:ascii="Times New Roman" w:hAnsi="Times New Roman" w:cs="Times New Roman"/>
          <w:sz w:val="24"/>
          <w:szCs w:val="24"/>
        </w:rPr>
      </w:pPr>
      <w:r>
        <w:rPr>
          <w:rFonts w:ascii="Times New Roman" w:hAnsi="Times New Roman" w:cs="Times New Roman"/>
          <w:sz w:val="24"/>
          <w:szCs w:val="24"/>
        </w:rPr>
        <w:t xml:space="preserve">  Формирование качеств личности: наблюдательность, мышление, внимание, память, воображение;</w:t>
      </w:r>
    </w:p>
    <w:p w14:paraId="1B50803B">
      <w:pPr>
        <w:numPr>
          <w:ilvl w:val="0"/>
          <w:numId w:val="7"/>
        </w:numPr>
        <w:tabs>
          <w:tab w:val="left" w:pos="-900"/>
          <w:tab w:val="clear" w:pos="-360"/>
        </w:tabs>
        <w:suppressAutoHyphens w:val="0"/>
        <w:spacing w:before="0" w:after="0"/>
        <w:ind w:left="0" w:hanging="180"/>
        <w:jc w:val="both"/>
        <w:rPr>
          <w:rFonts w:ascii="Times New Roman" w:hAnsi="Times New Roman" w:cs="Times New Roman"/>
          <w:sz w:val="24"/>
          <w:szCs w:val="24"/>
        </w:rPr>
      </w:pPr>
      <w:r>
        <w:rPr>
          <w:rFonts w:ascii="Times New Roman" w:hAnsi="Times New Roman" w:cs="Times New Roman"/>
          <w:sz w:val="24"/>
          <w:szCs w:val="24"/>
        </w:rPr>
        <w:t xml:space="preserve">  Проведение мониторинга образовательной среды (анкетирование детей и родителей, сохранение зачётной системы оценивания знаний, проведение конкурсов, соревнований).</w:t>
      </w:r>
    </w:p>
    <w:p w14:paraId="4614A3B7">
      <w:pPr>
        <w:pStyle w:val="324"/>
        <w:rPr>
          <w:rFonts w:ascii="Times New Roman" w:hAnsi="Times New Roman" w:cs="Times New Roman"/>
          <w:b/>
          <w:color w:val="231E1F"/>
          <w:sz w:val="24"/>
          <w:szCs w:val="24"/>
        </w:rPr>
      </w:pPr>
      <w:r>
        <w:rPr>
          <w:rFonts w:ascii="Times New Roman" w:hAnsi="Times New Roman" w:cs="Times New Roman"/>
          <w:b/>
          <w:sz w:val="24"/>
          <w:szCs w:val="24"/>
        </w:rPr>
        <w:t xml:space="preserve"> </w:t>
      </w:r>
      <w:r>
        <w:rPr>
          <w:rFonts w:ascii="Times New Roman" w:hAnsi="Times New Roman" w:cs="Times New Roman"/>
          <w:b/>
          <w:sz w:val="24"/>
          <w:szCs w:val="24"/>
          <w:lang w:eastAsia="en-US"/>
        </w:rPr>
        <mc:AlternateContent>
          <mc:Choice Requires="wps">
            <w:drawing>
              <wp:anchor distT="0" distB="0" distL="114300" distR="114300" simplePos="0" relativeHeight="251659264" behindDoc="1" locked="0" layoutInCell="0" allowOverlap="1">
                <wp:simplePos x="0" y="0"/>
                <wp:positionH relativeFrom="page">
                  <wp:posOffset>1314450</wp:posOffset>
                </wp:positionH>
                <wp:positionV relativeFrom="page">
                  <wp:posOffset>1195705</wp:posOffset>
                </wp:positionV>
                <wp:extent cx="4679950" cy="8087995"/>
                <wp:effectExtent l="0" t="0" r="6350" b="1905"/>
                <wp:wrapNone/>
                <wp:docPr id="1" name="Прямоугольник 15"/>
                <wp:cNvGraphicFramePr/>
                <a:graphic xmlns:a="http://schemas.openxmlformats.org/drawingml/2006/main">
                  <a:graphicData uri="http://schemas.microsoft.com/office/word/2010/wordprocessingShape">
                    <wps:wsp>
                      <wps:cNvSpPr/>
                      <wps:spPr>
                        <a:xfrm>
                          <a:off x="0" y="0"/>
                          <a:ext cx="4679950" cy="8087995"/>
                        </a:xfrm>
                        <a:prstGeom prst="rect">
                          <a:avLst/>
                        </a:prstGeom>
                        <a:solidFill>
                          <a:srgbClr val="FEFEFE"/>
                        </a:solidFill>
                        <a:ln>
                          <a:noFill/>
                        </a:ln>
                      </wps:spPr>
                      <wps:bodyPr wrap="square" upright="1"/>
                    </wps:wsp>
                  </a:graphicData>
                </a:graphic>
              </wp:anchor>
            </w:drawing>
          </mc:Choice>
          <mc:Fallback>
            <w:pict>
              <v:rect id="Прямоугольник 15" o:spid="_x0000_s1026" o:spt="1" style="position:absolute;left:0pt;margin-left:103.5pt;margin-top:94.15pt;height:636.85pt;width:368.5pt;mso-position-horizontal-relative:page;mso-position-vertical-relative:page;z-index:-251657216;mso-width-relative:page;mso-height-relative:page;" fillcolor="#FEFEFE" filled="t" stroked="f" coordsize="21600,21600" o:allowincell="f" o:gfxdata="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XJ7C52wAAAAwBAAAPAAAAAAAA&#10;AAEAIAAAACIAAABkcnMvZG93bnJldi54bWxQSwECFAAUAAAACACHTuJA4ao85NYBAACDAwAADgAA&#10;AAAAAAABACAAAAAqAQAAZHJzL2Uyb0RvYy54bWxQSwUGAAAAAAYABgBZAQAAcgUAAAAA&#10;">
                <v:fill on="t" focussize="0,0"/>
                <v:stroke on="f"/>
                <v:imagedata o:title=""/>
                <o:lock v:ext="edit" aspectratio="f"/>
              </v:rect>
            </w:pict>
          </mc:Fallback>
        </mc:AlternateContent>
      </w:r>
      <w:r>
        <w:rPr>
          <w:rFonts w:ascii="Times New Roman" w:hAnsi="Times New Roman" w:cs="Times New Roman"/>
          <w:b/>
          <w:bCs/>
          <w:color w:val="231E1F"/>
          <w:w w:val="106"/>
          <w:sz w:val="24"/>
          <w:szCs w:val="24"/>
        </w:rPr>
        <w:t>Личностные</w:t>
      </w:r>
      <w:r>
        <w:rPr>
          <w:rFonts w:ascii="Times New Roman" w:hAnsi="Times New Roman" w:cs="Times New Roman"/>
          <w:b/>
          <w:bCs/>
          <w:color w:val="231E1F"/>
          <w:spacing w:val="45"/>
          <w:w w:val="106"/>
          <w:sz w:val="24"/>
          <w:szCs w:val="24"/>
        </w:rPr>
        <w:t xml:space="preserve"> </w:t>
      </w:r>
      <w:r>
        <w:rPr>
          <w:rFonts w:ascii="Times New Roman" w:hAnsi="Times New Roman" w:cs="Times New Roman"/>
          <w:b/>
          <w:bCs/>
          <w:color w:val="231E1F"/>
          <w:w w:val="106"/>
          <w:sz w:val="24"/>
          <w:szCs w:val="24"/>
        </w:rPr>
        <w:t>результаты</w:t>
      </w:r>
    </w:p>
    <w:p w14:paraId="61B73068">
      <w:pPr>
        <w:pStyle w:val="324"/>
        <w:numPr>
          <w:ilvl w:val="0"/>
          <w:numId w:val="8"/>
        </w:numPr>
        <w:suppressAutoHyphens w:val="0"/>
        <w:rPr>
          <w:rFonts w:ascii="Times New Roman" w:hAnsi="Times New Roman" w:cs="Times New Roman"/>
          <w:color w:val="000000"/>
          <w:sz w:val="24"/>
          <w:szCs w:val="24"/>
        </w:rPr>
      </w:pPr>
      <w:r>
        <w:rPr>
          <w:rFonts w:ascii="Times New Roman" w:hAnsi="Times New Roman" w:cs="Times New Roman"/>
          <w:iCs/>
          <w:color w:val="231E1F"/>
          <w:w w:val="114"/>
          <w:sz w:val="24"/>
          <w:szCs w:val="24"/>
        </w:rPr>
        <w:t xml:space="preserve">оценивать </w:t>
      </w:r>
      <w:r>
        <w:rPr>
          <w:rFonts w:ascii="Times New Roman" w:hAnsi="Times New Roman" w:cs="Times New Roman"/>
          <w:color w:val="231E1F"/>
          <w:w w:val="114"/>
          <w:sz w:val="24"/>
          <w:szCs w:val="24"/>
        </w:rPr>
        <w:t>поступки людей, жизненные</w:t>
      </w:r>
      <w:r>
        <w:rPr>
          <w:rFonts w:ascii="Times New Roman" w:hAnsi="Times New Roman" w:cs="Times New Roman"/>
          <w:color w:val="231E1F"/>
          <w:spacing w:val="11"/>
          <w:w w:val="114"/>
          <w:sz w:val="24"/>
          <w:szCs w:val="24"/>
        </w:rPr>
        <w:t xml:space="preserve"> </w:t>
      </w:r>
      <w:r>
        <w:rPr>
          <w:rFonts w:ascii="Times New Roman" w:hAnsi="Times New Roman" w:cs="Times New Roman"/>
          <w:color w:val="231E1F"/>
          <w:w w:val="114"/>
          <w:sz w:val="24"/>
          <w:szCs w:val="24"/>
        </w:rPr>
        <w:t>ситуации</w:t>
      </w:r>
      <w:r>
        <w:rPr>
          <w:rFonts w:ascii="Times New Roman" w:hAnsi="Times New Roman" w:cs="Times New Roman"/>
          <w:color w:val="231E1F"/>
          <w:spacing w:val="9"/>
          <w:w w:val="114"/>
          <w:sz w:val="24"/>
          <w:szCs w:val="24"/>
        </w:rPr>
        <w:t xml:space="preserve"> </w:t>
      </w:r>
      <w:r>
        <w:rPr>
          <w:rFonts w:ascii="Times New Roman" w:hAnsi="Times New Roman" w:cs="Times New Roman"/>
          <w:color w:val="231E1F"/>
          <w:sz w:val="24"/>
          <w:szCs w:val="24"/>
        </w:rPr>
        <w:t>с</w:t>
      </w:r>
      <w:r>
        <w:rPr>
          <w:rFonts w:ascii="Times New Roman" w:hAnsi="Times New Roman" w:cs="Times New Roman"/>
          <w:color w:val="231E1F"/>
          <w:spacing w:val="14"/>
          <w:sz w:val="24"/>
          <w:szCs w:val="24"/>
        </w:rPr>
        <w:t xml:space="preserve"> </w:t>
      </w:r>
      <w:r>
        <w:rPr>
          <w:rFonts w:ascii="Times New Roman" w:hAnsi="Times New Roman" w:cs="Times New Roman"/>
          <w:color w:val="231E1F"/>
          <w:w w:val="113"/>
          <w:sz w:val="24"/>
          <w:szCs w:val="24"/>
        </w:rPr>
        <w:t>точки</w:t>
      </w:r>
      <w:r>
        <w:rPr>
          <w:rFonts w:ascii="Times New Roman" w:hAnsi="Times New Roman" w:cs="Times New Roman"/>
          <w:color w:val="231E1F"/>
          <w:spacing w:val="11"/>
          <w:w w:val="113"/>
          <w:sz w:val="24"/>
          <w:szCs w:val="24"/>
        </w:rPr>
        <w:t xml:space="preserve"> </w:t>
      </w:r>
      <w:r>
        <w:rPr>
          <w:rFonts w:ascii="Times New Roman" w:hAnsi="Times New Roman" w:cs="Times New Roman"/>
          <w:color w:val="231E1F"/>
          <w:w w:val="113"/>
          <w:sz w:val="24"/>
          <w:szCs w:val="24"/>
        </w:rPr>
        <w:t>зре</w:t>
      </w:r>
      <w:r>
        <w:rPr>
          <w:rFonts w:ascii="Times New Roman" w:hAnsi="Times New Roman" w:cs="Times New Roman"/>
          <w:color w:val="231E1F"/>
          <w:sz w:val="24"/>
          <w:szCs w:val="24"/>
        </w:rPr>
        <w:t>ния</w:t>
      </w:r>
      <w:r>
        <w:rPr>
          <w:rFonts w:ascii="Times New Roman" w:hAnsi="Times New Roman" w:cs="Times New Roman"/>
          <w:color w:val="231E1F"/>
          <w:spacing w:val="54"/>
          <w:sz w:val="24"/>
          <w:szCs w:val="24"/>
        </w:rPr>
        <w:t xml:space="preserve"> </w:t>
      </w:r>
      <w:r>
        <w:rPr>
          <w:rFonts w:ascii="Times New Roman" w:hAnsi="Times New Roman" w:cs="Times New Roman"/>
          <w:color w:val="231E1F"/>
          <w:w w:val="114"/>
          <w:sz w:val="24"/>
          <w:szCs w:val="24"/>
        </w:rPr>
        <w:t>общепринятых</w:t>
      </w:r>
      <w:r>
        <w:rPr>
          <w:rFonts w:ascii="Times New Roman" w:hAnsi="Times New Roman" w:cs="Times New Roman"/>
          <w:color w:val="231E1F"/>
          <w:spacing w:val="-18"/>
          <w:w w:val="114"/>
          <w:sz w:val="24"/>
          <w:szCs w:val="24"/>
        </w:rPr>
        <w:t xml:space="preserve"> </w:t>
      </w:r>
      <w:r>
        <w:rPr>
          <w:rFonts w:ascii="Times New Roman" w:hAnsi="Times New Roman" w:cs="Times New Roman"/>
          <w:color w:val="231E1F"/>
          <w:sz w:val="24"/>
          <w:szCs w:val="24"/>
        </w:rPr>
        <w:t>норм</w:t>
      </w:r>
      <w:r>
        <w:rPr>
          <w:rFonts w:ascii="Times New Roman" w:hAnsi="Times New Roman" w:cs="Times New Roman"/>
          <w:color w:val="231E1F"/>
          <w:spacing w:val="42"/>
          <w:sz w:val="24"/>
          <w:szCs w:val="24"/>
        </w:rPr>
        <w:t xml:space="preserve"> </w:t>
      </w:r>
      <w:r>
        <w:rPr>
          <w:rFonts w:ascii="Times New Roman" w:hAnsi="Times New Roman" w:cs="Times New Roman"/>
          <w:color w:val="231E1F"/>
          <w:sz w:val="24"/>
          <w:szCs w:val="24"/>
        </w:rPr>
        <w:t>и</w:t>
      </w:r>
      <w:r>
        <w:rPr>
          <w:rFonts w:ascii="Times New Roman" w:hAnsi="Times New Roman" w:cs="Times New Roman"/>
          <w:color w:val="231E1F"/>
          <w:spacing w:val="9"/>
          <w:sz w:val="24"/>
          <w:szCs w:val="24"/>
        </w:rPr>
        <w:t xml:space="preserve"> </w:t>
      </w:r>
      <w:r>
        <w:rPr>
          <w:rFonts w:ascii="Times New Roman" w:hAnsi="Times New Roman" w:cs="Times New Roman"/>
          <w:color w:val="231E1F"/>
          <w:w w:val="112"/>
          <w:sz w:val="24"/>
          <w:szCs w:val="24"/>
        </w:rPr>
        <w:t>ценностей;</w:t>
      </w:r>
      <w:r>
        <w:rPr>
          <w:rFonts w:ascii="Times New Roman" w:hAnsi="Times New Roman" w:cs="Times New Roman"/>
          <w:color w:val="231E1F"/>
          <w:spacing w:val="-6"/>
          <w:w w:val="112"/>
          <w:sz w:val="24"/>
          <w:szCs w:val="24"/>
        </w:rPr>
        <w:t xml:space="preserve"> </w:t>
      </w:r>
      <w:r>
        <w:rPr>
          <w:rFonts w:ascii="Times New Roman" w:hAnsi="Times New Roman" w:cs="Times New Roman"/>
          <w:color w:val="231E1F"/>
          <w:w w:val="112"/>
          <w:sz w:val="24"/>
          <w:szCs w:val="24"/>
        </w:rPr>
        <w:t>оценивать</w:t>
      </w:r>
      <w:r>
        <w:rPr>
          <w:rFonts w:ascii="Times New Roman" w:hAnsi="Times New Roman" w:cs="Times New Roman"/>
          <w:color w:val="231E1F"/>
          <w:spacing w:val="-7"/>
          <w:w w:val="112"/>
          <w:sz w:val="24"/>
          <w:szCs w:val="24"/>
        </w:rPr>
        <w:t xml:space="preserve"> </w:t>
      </w:r>
      <w:r>
        <w:rPr>
          <w:rFonts w:ascii="Times New Roman" w:hAnsi="Times New Roman" w:cs="Times New Roman"/>
          <w:color w:val="231E1F"/>
          <w:w w:val="112"/>
          <w:sz w:val="24"/>
          <w:szCs w:val="24"/>
        </w:rPr>
        <w:t>конкретные</w:t>
      </w:r>
      <w:r>
        <w:rPr>
          <w:rFonts w:ascii="Times New Roman" w:hAnsi="Times New Roman" w:cs="Times New Roman"/>
          <w:color w:val="231E1F"/>
          <w:spacing w:val="17"/>
          <w:w w:val="112"/>
          <w:sz w:val="24"/>
          <w:szCs w:val="24"/>
        </w:rPr>
        <w:t xml:space="preserve"> </w:t>
      </w:r>
      <w:r>
        <w:rPr>
          <w:rFonts w:ascii="Times New Roman" w:hAnsi="Times New Roman" w:cs="Times New Roman"/>
          <w:color w:val="231E1F"/>
          <w:w w:val="112"/>
          <w:sz w:val="24"/>
          <w:szCs w:val="24"/>
        </w:rPr>
        <w:t>поступ</w:t>
      </w:r>
      <w:r>
        <w:rPr>
          <w:rFonts w:ascii="Times New Roman" w:hAnsi="Times New Roman" w:cs="Times New Roman"/>
          <w:color w:val="231E1F"/>
          <w:sz w:val="24"/>
          <w:szCs w:val="24"/>
        </w:rPr>
        <w:t>ки</w:t>
      </w:r>
      <w:r>
        <w:rPr>
          <w:rFonts w:ascii="Times New Roman" w:hAnsi="Times New Roman" w:cs="Times New Roman"/>
          <w:color w:val="231E1F"/>
          <w:spacing w:val="50"/>
          <w:sz w:val="24"/>
          <w:szCs w:val="24"/>
        </w:rPr>
        <w:t xml:space="preserve"> </w:t>
      </w:r>
      <w:r>
        <w:rPr>
          <w:rFonts w:ascii="Times New Roman" w:hAnsi="Times New Roman" w:cs="Times New Roman"/>
          <w:color w:val="231E1F"/>
          <w:w w:val="114"/>
          <w:sz w:val="24"/>
          <w:szCs w:val="24"/>
        </w:rPr>
        <w:t>как</w:t>
      </w:r>
      <w:r>
        <w:rPr>
          <w:rFonts w:ascii="Times New Roman" w:hAnsi="Times New Roman" w:cs="Times New Roman"/>
          <w:color w:val="231E1F"/>
          <w:spacing w:val="24"/>
          <w:w w:val="114"/>
          <w:sz w:val="24"/>
          <w:szCs w:val="24"/>
        </w:rPr>
        <w:t xml:space="preserve"> </w:t>
      </w:r>
      <w:r>
        <w:rPr>
          <w:rFonts w:ascii="Times New Roman" w:hAnsi="Times New Roman" w:cs="Times New Roman"/>
          <w:color w:val="231E1F"/>
          <w:w w:val="114"/>
          <w:sz w:val="24"/>
          <w:szCs w:val="24"/>
        </w:rPr>
        <w:t>хорошие</w:t>
      </w:r>
      <w:r>
        <w:rPr>
          <w:rFonts w:ascii="Times New Roman" w:hAnsi="Times New Roman" w:cs="Times New Roman"/>
          <w:color w:val="231E1F"/>
          <w:spacing w:val="-23"/>
          <w:w w:val="114"/>
          <w:sz w:val="24"/>
          <w:szCs w:val="24"/>
        </w:rPr>
        <w:t xml:space="preserve"> </w:t>
      </w:r>
      <w:r>
        <w:rPr>
          <w:rFonts w:ascii="Times New Roman" w:hAnsi="Times New Roman" w:cs="Times New Roman"/>
          <w:color w:val="231E1F"/>
          <w:sz w:val="24"/>
          <w:szCs w:val="24"/>
        </w:rPr>
        <w:t xml:space="preserve">или </w:t>
      </w:r>
      <w:r>
        <w:rPr>
          <w:rFonts w:ascii="Times New Roman" w:hAnsi="Times New Roman" w:cs="Times New Roman"/>
          <w:color w:val="231E1F"/>
          <w:spacing w:val="5"/>
          <w:sz w:val="24"/>
          <w:szCs w:val="24"/>
        </w:rPr>
        <w:t xml:space="preserve"> </w:t>
      </w:r>
      <w:r>
        <w:rPr>
          <w:rFonts w:ascii="Times New Roman" w:hAnsi="Times New Roman" w:cs="Times New Roman"/>
          <w:color w:val="231E1F"/>
          <w:w w:val="115"/>
          <w:sz w:val="24"/>
          <w:szCs w:val="24"/>
        </w:rPr>
        <w:t>плохие;</w:t>
      </w:r>
    </w:p>
    <w:p w14:paraId="3272ACF0">
      <w:pPr>
        <w:widowControl w:val="0"/>
        <w:numPr>
          <w:ilvl w:val="0"/>
          <w:numId w:val="8"/>
        </w:numPr>
        <w:suppressAutoHyphens w:val="0"/>
        <w:autoSpaceDE w:val="0"/>
        <w:autoSpaceDN w:val="0"/>
        <w:adjustRightInd w:val="0"/>
        <w:spacing w:before="0" w:after="0"/>
        <w:rPr>
          <w:rFonts w:ascii="Times New Roman" w:hAnsi="Times New Roman" w:cs="Times New Roman"/>
          <w:color w:val="000000"/>
          <w:sz w:val="24"/>
          <w:szCs w:val="24"/>
        </w:rPr>
      </w:pPr>
      <w:r>
        <w:rPr>
          <w:rFonts w:ascii="Times New Roman" w:hAnsi="Times New Roman" w:cs="Times New Roman"/>
          <w:iCs/>
          <w:color w:val="231E1F"/>
          <w:w w:val="112"/>
          <w:sz w:val="24"/>
          <w:szCs w:val="24"/>
        </w:rPr>
        <w:t xml:space="preserve">умение выражать </w:t>
      </w:r>
      <w:r>
        <w:rPr>
          <w:rFonts w:ascii="Times New Roman" w:hAnsi="Times New Roman" w:cs="Times New Roman"/>
          <w:color w:val="231E1F"/>
          <w:spacing w:val="40"/>
          <w:w w:val="112"/>
          <w:sz w:val="24"/>
          <w:szCs w:val="24"/>
        </w:rPr>
        <w:t xml:space="preserve"> </w:t>
      </w:r>
      <w:r>
        <w:rPr>
          <w:rFonts w:ascii="Times New Roman" w:hAnsi="Times New Roman" w:cs="Times New Roman"/>
          <w:color w:val="231E1F"/>
          <w:sz w:val="24"/>
          <w:szCs w:val="24"/>
        </w:rPr>
        <w:t>свои</w:t>
      </w:r>
      <w:r>
        <w:rPr>
          <w:rFonts w:ascii="Times New Roman" w:hAnsi="Times New Roman" w:cs="Times New Roman"/>
          <w:color w:val="231E1F"/>
          <w:spacing w:val="44"/>
          <w:sz w:val="24"/>
          <w:szCs w:val="24"/>
        </w:rPr>
        <w:t xml:space="preserve"> </w:t>
      </w:r>
      <w:r>
        <w:rPr>
          <w:rFonts w:ascii="Times New Roman" w:hAnsi="Times New Roman" w:cs="Times New Roman"/>
          <w:color w:val="231E1F"/>
          <w:w w:val="114"/>
          <w:sz w:val="24"/>
          <w:szCs w:val="24"/>
        </w:rPr>
        <w:t>эмоции;</w:t>
      </w:r>
    </w:p>
    <w:p w14:paraId="1B115549">
      <w:pPr>
        <w:widowControl w:val="0"/>
        <w:numPr>
          <w:ilvl w:val="0"/>
          <w:numId w:val="8"/>
        </w:numPr>
        <w:suppressAutoHyphens w:val="0"/>
        <w:autoSpaceDE w:val="0"/>
        <w:autoSpaceDN w:val="0"/>
        <w:adjustRightInd w:val="0"/>
        <w:spacing w:before="0" w:after="0"/>
        <w:rPr>
          <w:rFonts w:ascii="Times New Roman" w:hAnsi="Times New Roman" w:cs="Times New Roman"/>
          <w:color w:val="000000"/>
          <w:sz w:val="24"/>
          <w:szCs w:val="24"/>
        </w:rPr>
      </w:pPr>
      <w:r>
        <w:rPr>
          <w:rFonts w:ascii="Times New Roman" w:hAnsi="Times New Roman" w:cs="Times New Roman"/>
          <w:iCs/>
          <w:color w:val="231E1F"/>
          <w:w w:val="113"/>
          <w:sz w:val="24"/>
          <w:szCs w:val="24"/>
        </w:rPr>
        <w:t>понимать</w:t>
      </w:r>
      <w:r>
        <w:rPr>
          <w:rFonts w:ascii="Times New Roman" w:hAnsi="Times New Roman" w:cs="Times New Roman"/>
          <w:iCs/>
          <w:color w:val="231E1F"/>
          <w:spacing w:val="22"/>
          <w:w w:val="113"/>
          <w:sz w:val="24"/>
          <w:szCs w:val="24"/>
        </w:rPr>
        <w:t xml:space="preserve"> </w:t>
      </w:r>
      <w:r>
        <w:rPr>
          <w:rFonts w:ascii="Times New Roman" w:hAnsi="Times New Roman" w:cs="Times New Roman"/>
          <w:color w:val="231E1F"/>
          <w:w w:val="113"/>
          <w:sz w:val="24"/>
          <w:szCs w:val="24"/>
        </w:rPr>
        <w:t>эмоции</w:t>
      </w:r>
      <w:r>
        <w:rPr>
          <w:rFonts w:ascii="Times New Roman" w:hAnsi="Times New Roman" w:cs="Times New Roman"/>
          <w:color w:val="231E1F"/>
          <w:spacing w:val="-6"/>
          <w:w w:val="113"/>
          <w:sz w:val="24"/>
          <w:szCs w:val="24"/>
        </w:rPr>
        <w:t xml:space="preserve"> </w:t>
      </w:r>
      <w:r>
        <w:rPr>
          <w:rFonts w:ascii="Times New Roman" w:hAnsi="Times New Roman" w:cs="Times New Roman"/>
          <w:color w:val="231E1F"/>
          <w:w w:val="113"/>
          <w:sz w:val="24"/>
          <w:szCs w:val="24"/>
        </w:rPr>
        <w:t>других людей, сочувствовать,</w:t>
      </w:r>
      <w:r>
        <w:rPr>
          <w:rFonts w:ascii="Times New Roman" w:hAnsi="Times New Roman" w:cs="Times New Roman"/>
          <w:color w:val="231E1F"/>
          <w:spacing w:val="-20"/>
          <w:w w:val="113"/>
          <w:sz w:val="24"/>
          <w:szCs w:val="24"/>
        </w:rPr>
        <w:t xml:space="preserve"> </w:t>
      </w:r>
      <w:r>
        <w:rPr>
          <w:rFonts w:ascii="Times New Roman" w:hAnsi="Times New Roman" w:cs="Times New Roman"/>
          <w:color w:val="231E1F"/>
          <w:w w:val="114"/>
          <w:sz w:val="24"/>
          <w:szCs w:val="24"/>
        </w:rPr>
        <w:t>сопереживать;</w:t>
      </w:r>
    </w:p>
    <w:p w14:paraId="7A212A5B">
      <w:pPr>
        <w:widowControl w:val="0"/>
        <w:autoSpaceDE w:val="0"/>
        <w:autoSpaceDN w:val="0"/>
        <w:adjustRightInd w:val="0"/>
        <w:spacing w:before="0" w:after="0"/>
        <w:ind w:right="138"/>
        <w:jc w:val="both"/>
        <w:rPr>
          <w:rFonts w:ascii="Times New Roman" w:hAnsi="Times New Roman" w:cs="Times New Roman"/>
          <w:color w:val="231E1F"/>
          <w:spacing w:val="-5"/>
          <w:w w:val="109"/>
          <w:sz w:val="24"/>
          <w:szCs w:val="24"/>
        </w:rPr>
      </w:pPr>
      <w:r>
        <w:rPr>
          <w:rFonts w:ascii="Times New Roman" w:hAnsi="Times New Roman" w:cs="Times New Roman"/>
          <w:b/>
          <w:bCs/>
          <w:color w:val="231E1F"/>
          <w:spacing w:val="-5"/>
          <w:w w:val="106"/>
          <w:sz w:val="24"/>
          <w:szCs w:val="24"/>
        </w:rPr>
        <w:t>Метапредметным</w:t>
      </w:r>
      <w:r>
        <w:rPr>
          <w:rFonts w:ascii="Times New Roman" w:hAnsi="Times New Roman" w:cs="Times New Roman"/>
          <w:b/>
          <w:bCs/>
          <w:color w:val="231E1F"/>
          <w:w w:val="106"/>
          <w:sz w:val="24"/>
          <w:szCs w:val="24"/>
        </w:rPr>
        <w:t>и</w:t>
      </w:r>
      <w:r>
        <w:rPr>
          <w:rFonts w:ascii="Times New Roman" w:hAnsi="Times New Roman" w:cs="Times New Roman"/>
          <w:b/>
          <w:bCs/>
          <w:color w:val="231E1F"/>
          <w:spacing w:val="-20"/>
          <w:w w:val="106"/>
          <w:sz w:val="24"/>
          <w:szCs w:val="24"/>
        </w:rPr>
        <w:t xml:space="preserve"> </w:t>
      </w:r>
      <w:r>
        <w:rPr>
          <w:rFonts w:ascii="Times New Roman" w:hAnsi="Times New Roman" w:cs="Times New Roman"/>
          <w:b/>
          <w:bCs/>
          <w:color w:val="231E1F"/>
          <w:spacing w:val="-5"/>
          <w:w w:val="106"/>
          <w:sz w:val="24"/>
          <w:szCs w:val="24"/>
        </w:rPr>
        <w:t>результатам</w:t>
      </w:r>
      <w:r>
        <w:rPr>
          <w:rFonts w:ascii="Times New Roman" w:hAnsi="Times New Roman" w:cs="Times New Roman"/>
          <w:b/>
          <w:bCs/>
          <w:color w:val="231E1F"/>
          <w:w w:val="106"/>
          <w:sz w:val="24"/>
          <w:szCs w:val="24"/>
        </w:rPr>
        <w:t>и</w:t>
      </w:r>
      <w:r>
        <w:rPr>
          <w:rFonts w:ascii="Times New Roman" w:hAnsi="Times New Roman" w:cs="Times New Roman"/>
          <w:bCs/>
          <w:color w:val="231E1F"/>
          <w:spacing w:val="-7"/>
          <w:w w:val="106"/>
          <w:sz w:val="24"/>
          <w:szCs w:val="24"/>
        </w:rPr>
        <w:t xml:space="preserve"> </w:t>
      </w:r>
      <w:r>
        <w:rPr>
          <w:rFonts w:ascii="Times New Roman" w:hAnsi="Times New Roman" w:cs="Times New Roman"/>
          <w:color w:val="231E1F"/>
          <w:spacing w:val="-6"/>
          <w:w w:val="113"/>
          <w:sz w:val="24"/>
          <w:szCs w:val="24"/>
        </w:rPr>
        <w:t>являетс</w:t>
      </w:r>
      <w:r>
        <w:rPr>
          <w:rFonts w:ascii="Times New Roman" w:hAnsi="Times New Roman" w:cs="Times New Roman"/>
          <w:color w:val="231E1F"/>
          <w:w w:val="113"/>
          <w:sz w:val="24"/>
          <w:szCs w:val="24"/>
        </w:rPr>
        <w:t>я</w:t>
      </w:r>
      <w:r>
        <w:rPr>
          <w:rFonts w:ascii="Times New Roman" w:hAnsi="Times New Roman" w:cs="Times New Roman"/>
          <w:color w:val="231E1F"/>
          <w:spacing w:val="29"/>
          <w:w w:val="113"/>
          <w:sz w:val="24"/>
          <w:szCs w:val="24"/>
        </w:rPr>
        <w:t xml:space="preserve"> </w:t>
      </w:r>
      <w:r>
        <w:rPr>
          <w:rFonts w:ascii="Times New Roman" w:hAnsi="Times New Roman" w:cs="Times New Roman"/>
          <w:color w:val="231E1F"/>
          <w:spacing w:val="-6"/>
          <w:w w:val="113"/>
          <w:sz w:val="24"/>
          <w:szCs w:val="24"/>
        </w:rPr>
        <w:t>формировани</w:t>
      </w:r>
      <w:r>
        <w:rPr>
          <w:rFonts w:ascii="Times New Roman" w:hAnsi="Times New Roman" w:cs="Times New Roman"/>
          <w:color w:val="231E1F"/>
          <w:w w:val="113"/>
          <w:sz w:val="24"/>
          <w:szCs w:val="24"/>
        </w:rPr>
        <w:t>е</w:t>
      </w:r>
      <w:r>
        <w:rPr>
          <w:rFonts w:ascii="Times New Roman" w:hAnsi="Times New Roman" w:cs="Times New Roman"/>
          <w:color w:val="231E1F"/>
          <w:spacing w:val="-23"/>
          <w:w w:val="113"/>
          <w:sz w:val="24"/>
          <w:szCs w:val="24"/>
        </w:rPr>
        <w:t xml:space="preserve"> </w:t>
      </w:r>
      <w:r>
        <w:rPr>
          <w:rFonts w:ascii="Times New Roman" w:hAnsi="Times New Roman" w:cs="Times New Roman"/>
          <w:color w:val="231E1F"/>
          <w:spacing w:val="-6"/>
          <w:w w:val="113"/>
          <w:sz w:val="24"/>
          <w:szCs w:val="24"/>
        </w:rPr>
        <w:t>универсальны</w:t>
      </w:r>
      <w:r>
        <w:rPr>
          <w:rFonts w:ascii="Times New Roman" w:hAnsi="Times New Roman" w:cs="Times New Roman"/>
          <w:color w:val="231E1F"/>
          <w:w w:val="113"/>
          <w:sz w:val="24"/>
          <w:szCs w:val="24"/>
        </w:rPr>
        <w:t>х</w:t>
      </w:r>
      <w:r>
        <w:rPr>
          <w:rFonts w:ascii="Times New Roman" w:hAnsi="Times New Roman" w:cs="Times New Roman"/>
          <w:color w:val="231E1F"/>
          <w:spacing w:val="6"/>
          <w:w w:val="113"/>
          <w:sz w:val="24"/>
          <w:szCs w:val="24"/>
        </w:rPr>
        <w:t xml:space="preserve"> </w:t>
      </w:r>
      <w:r>
        <w:rPr>
          <w:rFonts w:ascii="Times New Roman" w:hAnsi="Times New Roman" w:cs="Times New Roman"/>
          <w:color w:val="231E1F"/>
          <w:spacing w:val="-6"/>
          <w:w w:val="113"/>
          <w:sz w:val="24"/>
          <w:szCs w:val="24"/>
        </w:rPr>
        <w:t>учебны</w:t>
      </w:r>
      <w:r>
        <w:rPr>
          <w:rFonts w:ascii="Times New Roman" w:hAnsi="Times New Roman" w:cs="Times New Roman"/>
          <w:color w:val="231E1F"/>
          <w:w w:val="113"/>
          <w:sz w:val="24"/>
          <w:szCs w:val="24"/>
        </w:rPr>
        <w:t>х</w:t>
      </w:r>
      <w:r>
        <w:rPr>
          <w:rFonts w:ascii="Times New Roman" w:hAnsi="Times New Roman" w:cs="Times New Roman"/>
          <w:color w:val="231E1F"/>
          <w:spacing w:val="-20"/>
          <w:w w:val="113"/>
          <w:sz w:val="24"/>
          <w:szCs w:val="24"/>
        </w:rPr>
        <w:t xml:space="preserve"> </w:t>
      </w:r>
      <w:r>
        <w:rPr>
          <w:rFonts w:ascii="Times New Roman" w:hAnsi="Times New Roman" w:cs="Times New Roman"/>
          <w:color w:val="231E1F"/>
          <w:spacing w:val="-6"/>
          <w:w w:val="113"/>
          <w:sz w:val="24"/>
          <w:szCs w:val="24"/>
        </w:rPr>
        <w:t>действи</w:t>
      </w:r>
      <w:r>
        <w:rPr>
          <w:rFonts w:ascii="Times New Roman" w:hAnsi="Times New Roman" w:cs="Times New Roman"/>
          <w:color w:val="231E1F"/>
          <w:w w:val="113"/>
          <w:sz w:val="24"/>
          <w:szCs w:val="24"/>
        </w:rPr>
        <w:t>й</w:t>
      </w:r>
      <w:r>
        <w:rPr>
          <w:rFonts w:ascii="Times New Roman" w:hAnsi="Times New Roman" w:cs="Times New Roman"/>
          <w:color w:val="231E1F"/>
          <w:spacing w:val="-12"/>
          <w:w w:val="113"/>
          <w:sz w:val="24"/>
          <w:szCs w:val="24"/>
        </w:rPr>
        <w:t xml:space="preserve"> </w:t>
      </w:r>
      <w:r>
        <w:rPr>
          <w:rFonts w:ascii="Times New Roman" w:hAnsi="Times New Roman" w:cs="Times New Roman"/>
          <w:color w:val="231E1F"/>
          <w:spacing w:val="-5"/>
          <w:w w:val="109"/>
          <w:sz w:val="24"/>
          <w:szCs w:val="24"/>
        </w:rPr>
        <w:t>(УУД).</w:t>
      </w:r>
    </w:p>
    <w:p w14:paraId="16F014F5">
      <w:pPr>
        <w:widowControl w:val="0"/>
        <w:autoSpaceDE w:val="0"/>
        <w:autoSpaceDN w:val="0"/>
        <w:adjustRightInd w:val="0"/>
        <w:spacing w:before="0" w:after="0"/>
        <w:rPr>
          <w:rFonts w:ascii="Times New Roman" w:hAnsi="Times New Roman" w:cs="Times New Roman"/>
          <w:b/>
          <w:color w:val="000000"/>
          <w:sz w:val="24"/>
          <w:szCs w:val="24"/>
        </w:rPr>
      </w:pPr>
      <w:r>
        <w:rPr>
          <w:rFonts w:ascii="Times New Roman" w:hAnsi="Times New Roman" w:cs="Times New Roman"/>
          <w:b/>
          <w:iCs/>
          <w:color w:val="231E1F"/>
          <w:w w:val="113"/>
          <w:sz w:val="24"/>
          <w:szCs w:val="24"/>
        </w:rPr>
        <w:t>Регулятивные</w:t>
      </w:r>
      <w:r>
        <w:rPr>
          <w:rFonts w:ascii="Times New Roman" w:hAnsi="Times New Roman" w:cs="Times New Roman"/>
          <w:b/>
          <w:iCs/>
          <w:color w:val="231E1F"/>
          <w:spacing w:val="47"/>
          <w:w w:val="113"/>
          <w:sz w:val="24"/>
          <w:szCs w:val="24"/>
        </w:rPr>
        <w:t xml:space="preserve"> </w:t>
      </w:r>
      <w:r>
        <w:rPr>
          <w:rFonts w:ascii="Times New Roman" w:hAnsi="Times New Roman" w:cs="Times New Roman"/>
          <w:b/>
          <w:iCs/>
          <w:color w:val="231E1F"/>
          <w:w w:val="113"/>
          <w:sz w:val="24"/>
          <w:szCs w:val="24"/>
        </w:rPr>
        <w:t>УУД:</w:t>
      </w:r>
    </w:p>
    <w:p w14:paraId="3CC803F8">
      <w:pPr>
        <w:widowControl w:val="0"/>
        <w:numPr>
          <w:ilvl w:val="0"/>
          <w:numId w:val="9"/>
        </w:numPr>
        <w:suppressAutoHyphens w:val="0"/>
        <w:autoSpaceDE w:val="0"/>
        <w:autoSpaceDN w:val="0"/>
        <w:adjustRightInd w:val="0"/>
        <w:spacing w:before="0" w:after="0"/>
        <w:ind w:right="133"/>
        <w:jc w:val="both"/>
        <w:rPr>
          <w:rFonts w:ascii="Times New Roman" w:hAnsi="Times New Roman" w:cs="Times New Roman"/>
          <w:color w:val="000000"/>
          <w:sz w:val="24"/>
          <w:szCs w:val="24"/>
        </w:rPr>
      </w:pPr>
      <w:r>
        <w:rPr>
          <w:rFonts w:ascii="Times New Roman" w:hAnsi="Times New Roman" w:cs="Times New Roman"/>
          <w:iCs/>
          <w:color w:val="231E1F"/>
          <w:w w:val="113"/>
          <w:sz w:val="24"/>
          <w:szCs w:val="24"/>
        </w:rPr>
        <w:t xml:space="preserve">определять </w:t>
      </w:r>
      <w:r>
        <w:rPr>
          <w:rFonts w:ascii="Times New Roman" w:hAnsi="Times New Roman" w:cs="Times New Roman"/>
          <w:iCs/>
          <w:color w:val="231E1F"/>
          <w:sz w:val="24"/>
          <w:szCs w:val="24"/>
        </w:rPr>
        <w:t>и</w:t>
      </w:r>
      <w:r>
        <w:rPr>
          <w:rFonts w:ascii="Times New Roman" w:hAnsi="Times New Roman" w:cs="Times New Roman"/>
          <w:iCs/>
          <w:color w:val="231E1F"/>
          <w:spacing w:val="28"/>
          <w:sz w:val="24"/>
          <w:szCs w:val="24"/>
        </w:rPr>
        <w:t xml:space="preserve"> </w:t>
      </w:r>
      <w:r>
        <w:rPr>
          <w:rFonts w:ascii="Times New Roman" w:hAnsi="Times New Roman" w:cs="Times New Roman"/>
          <w:iCs/>
          <w:color w:val="231E1F"/>
          <w:w w:val="110"/>
          <w:sz w:val="24"/>
          <w:szCs w:val="24"/>
        </w:rPr>
        <w:t>формировать</w:t>
      </w:r>
      <w:r>
        <w:rPr>
          <w:rFonts w:ascii="Times New Roman" w:hAnsi="Times New Roman" w:cs="Times New Roman"/>
          <w:iCs/>
          <w:color w:val="231E1F"/>
          <w:spacing w:val="2"/>
          <w:w w:val="110"/>
          <w:sz w:val="24"/>
          <w:szCs w:val="24"/>
        </w:rPr>
        <w:t xml:space="preserve"> </w:t>
      </w:r>
      <w:r>
        <w:rPr>
          <w:rFonts w:ascii="Times New Roman" w:hAnsi="Times New Roman" w:cs="Times New Roman"/>
          <w:color w:val="231E1F"/>
          <w:sz w:val="24"/>
          <w:szCs w:val="24"/>
        </w:rPr>
        <w:t xml:space="preserve">цель </w:t>
      </w:r>
      <w:r>
        <w:rPr>
          <w:rFonts w:ascii="Times New Roman" w:hAnsi="Times New Roman" w:cs="Times New Roman"/>
          <w:color w:val="231E1F"/>
          <w:spacing w:val="16"/>
          <w:sz w:val="24"/>
          <w:szCs w:val="24"/>
        </w:rPr>
        <w:t xml:space="preserve"> </w:t>
      </w:r>
      <w:r>
        <w:rPr>
          <w:rFonts w:ascii="Times New Roman" w:hAnsi="Times New Roman" w:cs="Times New Roman"/>
          <w:color w:val="231E1F"/>
          <w:w w:val="113"/>
          <w:sz w:val="24"/>
          <w:szCs w:val="24"/>
        </w:rPr>
        <w:t xml:space="preserve">деятельности </w:t>
      </w:r>
      <w:r>
        <w:rPr>
          <w:rFonts w:ascii="Times New Roman" w:hAnsi="Times New Roman" w:cs="Times New Roman"/>
          <w:color w:val="231E1F"/>
          <w:sz w:val="24"/>
          <w:szCs w:val="24"/>
        </w:rPr>
        <w:t>с</w:t>
      </w:r>
      <w:r>
        <w:rPr>
          <w:rFonts w:ascii="Times New Roman" w:hAnsi="Times New Roman" w:cs="Times New Roman"/>
          <w:color w:val="231E1F"/>
          <w:spacing w:val="13"/>
          <w:sz w:val="24"/>
          <w:szCs w:val="24"/>
        </w:rPr>
        <w:t xml:space="preserve"> </w:t>
      </w:r>
      <w:r>
        <w:rPr>
          <w:rFonts w:ascii="Times New Roman" w:hAnsi="Times New Roman" w:cs="Times New Roman"/>
          <w:color w:val="231E1F"/>
          <w:w w:val="109"/>
          <w:sz w:val="24"/>
          <w:szCs w:val="24"/>
        </w:rPr>
        <w:t>помо</w:t>
      </w:r>
      <w:r>
        <w:rPr>
          <w:rFonts w:ascii="Times New Roman" w:hAnsi="Times New Roman" w:cs="Times New Roman"/>
          <w:color w:val="231E1F"/>
          <w:sz w:val="24"/>
          <w:szCs w:val="24"/>
        </w:rPr>
        <w:t>щью</w:t>
      </w:r>
      <w:r>
        <w:rPr>
          <w:rFonts w:ascii="Times New Roman" w:hAnsi="Times New Roman" w:cs="Times New Roman"/>
          <w:color w:val="231E1F"/>
          <w:spacing w:val="53"/>
          <w:sz w:val="24"/>
          <w:szCs w:val="24"/>
        </w:rPr>
        <w:t xml:space="preserve"> </w:t>
      </w:r>
      <w:r>
        <w:rPr>
          <w:rFonts w:ascii="Times New Roman" w:hAnsi="Times New Roman" w:cs="Times New Roman"/>
          <w:color w:val="231E1F"/>
          <w:w w:val="117"/>
          <w:sz w:val="24"/>
          <w:szCs w:val="24"/>
        </w:rPr>
        <w:t>учителя;</w:t>
      </w:r>
    </w:p>
    <w:p w14:paraId="03E3083B">
      <w:pPr>
        <w:widowControl w:val="0"/>
        <w:numPr>
          <w:ilvl w:val="0"/>
          <w:numId w:val="9"/>
        </w:numPr>
        <w:suppressAutoHyphens w:val="0"/>
        <w:autoSpaceDE w:val="0"/>
        <w:autoSpaceDN w:val="0"/>
        <w:adjustRightInd w:val="0"/>
        <w:spacing w:before="0" w:after="0"/>
        <w:rPr>
          <w:rFonts w:ascii="Times New Roman" w:hAnsi="Times New Roman" w:cs="Times New Roman"/>
          <w:color w:val="000000"/>
          <w:sz w:val="24"/>
          <w:szCs w:val="24"/>
        </w:rPr>
      </w:pPr>
      <w:r>
        <w:rPr>
          <w:rFonts w:ascii="Times New Roman" w:hAnsi="Times New Roman" w:cs="Times New Roman"/>
          <w:iCs/>
          <w:color w:val="231E1F"/>
          <w:w w:val="112"/>
          <w:sz w:val="24"/>
          <w:szCs w:val="24"/>
        </w:rPr>
        <w:t>проговаривать</w:t>
      </w:r>
      <w:r>
        <w:rPr>
          <w:rFonts w:ascii="Times New Roman" w:hAnsi="Times New Roman" w:cs="Times New Roman"/>
          <w:iCs/>
          <w:color w:val="231E1F"/>
          <w:spacing w:val="-6"/>
          <w:w w:val="112"/>
          <w:sz w:val="24"/>
          <w:szCs w:val="24"/>
        </w:rPr>
        <w:t xml:space="preserve"> </w:t>
      </w:r>
      <w:r>
        <w:rPr>
          <w:rFonts w:ascii="Times New Roman" w:hAnsi="Times New Roman" w:cs="Times New Roman"/>
          <w:color w:val="231E1F"/>
          <w:w w:val="112"/>
          <w:sz w:val="24"/>
          <w:szCs w:val="24"/>
        </w:rPr>
        <w:t>последовательность</w:t>
      </w:r>
      <w:r>
        <w:rPr>
          <w:rFonts w:ascii="Times New Roman" w:hAnsi="Times New Roman" w:cs="Times New Roman"/>
          <w:color w:val="231E1F"/>
          <w:spacing w:val="-24"/>
          <w:w w:val="112"/>
          <w:sz w:val="24"/>
          <w:szCs w:val="24"/>
        </w:rPr>
        <w:t xml:space="preserve"> </w:t>
      </w:r>
      <w:r>
        <w:rPr>
          <w:rFonts w:ascii="Times New Roman" w:hAnsi="Times New Roman" w:cs="Times New Roman"/>
          <w:color w:val="231E1F"/>
          <w:w w:val="112"/>
          <w:sz w:val="24"/>
          <w:szCs w:val="24"/>
        </w:rPr>
        <w:t>действий</w:t>
      </w:r>
      <w:r>
        <w:rPr>
          <w:rFonts w:ascii="Times New Roman" w:hAnsi="Times New Roman" w:cs="Times New Roman"/>
          <w:color w:val="231E1F"/>
          <w:spacing w:val="3"/>
          <w:w w:val="112"/>
          <w:sz w:val="24"/>
          <w:szCs w:val="24"/>
        </w:rPr>
        <w:t xml:space="preserve"> </w:t>
      </w:r>
      <w:r>
        <w:rPr>
          <w:rFonts w:ascii="Times New Roman" w:hAnsi="Times New Roman" w:cs="Times New Roman"/>
          <w:color w:val="231E1F"/>
          <w:sz w:val="24"/>
          <w:szCs w:val="24"/>
        </w:rPr>
        <w:t>во время занятия</w:t>
      </w:r>
      <w:r>
        <w:rPr>
          <w:rFonts w:ascii="Times New Roman" w:hAnsi="Times New Roman" w:cs="Times New Roman"/>
          <w:color w:val="231E1F"/>
          <w:w w:val="115"/>
          <w:sz w:val="24"/>
          <w:szCs w:val="24"/>
        </w:rPr>
        <w:t>;</w:t>
      </w:r>
    </w:p>
    <w:p w14:paraId="02585A69">
      <w:pPr>
        <w:widowControl w:val="0"/>
        <w:numPr>
          <w:ilvl w:val="0"/>
          <w:numId w:val="9"/>
        </w:numPr>
        <w:suppressAutoHyphens w:val="0"/>
        <w:autoSpaceDE w:val="0"/>
        <w:autoSpaceDN w:val="0"/>
        <w:adjustRightInd w:val="0"/>
        <w:spacing w:before="0" w:after="0"/>
        <w:rPr>
          <w:rFonts w:ascii="Times New Roman" w:hAnsi="Times New Roman" w:cs="Times New Roman"/>
          <w:color w:val="000000"/>
          <w:sz w:val="24"/>
          <w:szCs w:val="24"/>
        </w:rPr>
      </w:pPr>
      <w:r>
        <w:rPr>
          <w:rFonts w:ascii="Times New Roman" w:hAnsi="Times New Roman" w:cs="Times New Roman"/>
          <w:color w:val="231E1F"/>
          <w:w w:val="113"/>
          <w:sz w:val="24"/>
          <w:szCs w:val="24"/>
        </w:rPr>
        <w:t>учиться</w:t>
      </w:r>
      <w:r>
        <w:rPr>
          <w:rFonts w:ascii="Times New Roman" w:hAnsi="Times New Roman" w:cs="Times New Roman"/>
          <w:color w:val="231E1F"/>
          <w:spacing w:val="8"/>
          <w:w w:val="113"/>
          <w:sz w:val="24"/>
          <w:szCs w:val="24"/>
        </w:rPr>
        <w:t xml:space="preserve"> </w:t>
      </w:r>
      <w:r>
        <w:rPr>
          <w:rFonts w:ascii="Times New Roman" w:hAnsi="Times New Roman" w:cs="Times New Roman"/>
          <w:iCs/>
          <w:color w:val="231E1F"/>
          <w:w w:val="113"/>
          <w:sz w:val="24"/>
          <w:szCs w:val="24"/>
        </w:rPr>
        <w:t>работать</w:t>
      </w:r>
      <w:r>
        <w:rPr>
          <w:rFonts w:ascii="Times New Roman" w:hAnsi="Times New Roman" w:cs="Times New Roman"/>
          <w:iCs/>
          <w:color w:val="231E1F"/>
          <w:spacing w:val="-26"/>
          <w:w w:val="113"/>
          <w:sz w:val="24"/>
          <w:szCs w:val="24"/>
        </w:rPr>
        <w:t xml:space="preserve"> </w:t>
      </w:r>
      <w:r>
        <w:rPr>
          <w:rFonts w:ascii="Times New Roman" w:hAnsi="Times New Roman" w:cs="Times New Roman"/>
          <w:color w:val="231E1F"/>
          <w:sz w:val="24"/>
          <w:szCs w:val="24"/>
        </w:rPr>
        <w:t>по</w:t>
      </w:r>
      <w:r>
        <w:rPr>
          <w:rFonts w:ascii="Times New Roman" w:hAnsi="Times New Roman" w:cs="Times New Roman"/>
          <w:color w:val="231E1F"/>
          <w:spacing w:val="21"/>
          <w:sz w:val="24"/>
          <w:szCs w:val="24"/>
        </w:rPr>
        <w:t xml:space="preserve"> </w:t>
      </w:r>
      <w:r>
        <w:rPr>
          <w:rFonts w:ascii="Times New Roman" w:hAnsi="Times New Roman" w:cs="Times New Roman"/>
          <w:color w:val="231E1F"/>
          <w:w w:val="113"/>
          <w:sz w:val="24"/>
          <w:szCs w:val="24"/>
        </w:rPr>
        <w:t>определенному алгоритму</w:t>
      </w:r>
    </w:p>
    <w:p w14:paraId="260EF969">
      <w:pPr>
        <w:widowControl w:val="0"/>
        <w:autoSpaceDE w:val="0"/>
        <w:autoSpaceDN w:val="0"/>
        <w:adjustRightInd w:val="0"/>
        <w:spacing w:before="0" w:after="0"/>
        <w:rPr>
          <w:rFonts w:ascii="Times New Roman" w:hAnsi="Times New Roman" w:cs="Times New Roman"/>
          <w:b/>
          <w:color w:val="000000"/>
          <w:sz w:val="24"/>
          <w:szCs w:val="24"/>
        </w:rPr>
      </w:pPr>
      <w:r>
        <w:rPr>
          <w:rFonts w:ascii="Times New Roman" w:hAnsi="Times New Roman" w:cs="Times New Roman"/>
          <w:b/>
          <w:iCs/>
          <w:color w:val="231E1F"/>
          <w:w w:val="113"/>
          <w:sz w:val="24"/>
          <w:szCs w:val="24"/>
        </w:rPr>
        <w:t>Познавательные</w:t>
      </w:r>
      <w:r>
        <w:rPr>
          <w:rFonts w:ascii="Times New Roman" w:hAnsi="Times New Roman" w:cs="Times New Roman"/>
          <w:b/>
          <w:iCs/>
          <w:color w:val="231E1F"/>
          <w:spacing w:val="57"/>
          <w:w w:val="113"/>
          <w:sz w:val="24"/>
          <w:szCs w:val="24"/>
        </w:rPr>
        <w:t xml:space="preserve"> </w:t>
      </w:r>
      <w:r>
        <w:rPr>
          <w:rFonts w:ascii="Times New Roman" w:hAnsi="Times New Roman" w:cs="Times New Roman"/>
          <w:b/>
          <w:iCs/>
          <w:color w:val="231E1F"/>
          <w:w w:val="113"/>
          <w:sz w:val="24"/>
          <w:szCs w:val="24"/>
        </w:rPr>
        <w:t>УУД:</w:t>
      </w:r>
    </w:p>
    <w:p w14:paraId="628699A6">
      <w:pPr>
        <w:widowControl w:val="0"/>
        <w:numPr>
          <w:ilvl w:val="0"/>
          <w:numId w:val="9"/>
        </w:numPr>
        <w:suppressAutoHyphens w:val="0"/>
        <w:autoSpaceDE w:val="0"/>
        <w:autoSpaceDN w:val="0"/>
        <w:adjustRightInd w:val="0"/>
        <w:spacing w:before="0" w:after="0"/>
        <w:rPr>
          <w:rFonts w:ascii="Times New Roman" w:hAnsi="Times New Roman" w:cs="Times New Roman"/>
          <w:color w:val="000000"/>
          <w:sz w:val="24"/>
          <w:szCs w:val="24"/>
        </w:rPr>
      </w:pPr>
      <w:r>
        <w:rPr>
          <w:rFonts w:ascii="Times New Roman" w:hAnsi="Times New Roman" w:cs="Times New Roman"/>
          <w:color w:val="231E1F"/>
          <w:spacing w:val="18"/>
          <w:sz w:val="24"/>
          <w:szCs w:val="24"/>
        </w:rPr>
        <w:t xml:space="preserve">умение </w:t>
      </w:r>
      <w:r>
        <w:rPr>
          <w:rFonts w:ascii="Times New Roman" w:hAnsi="Times New Roman" w:cs="Times New Roman"/>
          <w:iCs/>
          <w:color w:val="231E1F"/>
          <w:spacing w:val="-4"/>
          <w:w w:val="113"/>
          <w:sz w:val="24"/>
          <w:szCs w:val="24"/>
        </w:rPr>
        <w:t>делат</w:t>
      </w:r>
      <w:r>
        <w:rPr>
          <w:rFonts w:ascii="Times New Roman" w:hAnsi="Times New Roman" w:cs="Times New Roman"/>
          <w:iCs/>
          <w:color w:val="231E1F"/>
          <w:w w:val="113"/>
          <w:sz w:val="24"/>
          <w:szCs w:val="24"/>
        </w:rPr>
        <w:t>ь</w:t>
      </w:r>
      <w:r>
        <w:rPr>
          <w:rFonts w:ascii="Times New Roman" w:hAnsi="Times New Roman" w:cs="Times New Roman"/>
          <w:iCs/>
          <w:color w:val="231E1F"/>
          <w:spacing w:val="2"/>
          <w:w w:val="113"/>
          <w:sz w:val="24"/>
          <w:szCs w:val="24"/>
        </w:rPr>
        <w:t xml:space="preserve"> </w:t>
      </w:r>
      <w:r>
        <w:rPr>
          <w:rFonts w:ascii="Times New Roman" w:hAnsi="Times New Roman" w:cs="Times New Roman"/>
          <w:iCs/>
          <w:color w:val="231E1F"/>
          <w:spacing w:val="-4"/>
          <w:w w:val="113"/>
          <w:sz w:val="24"/>
          <w:szCs w:val="24"/>
        </w:rPr>
        <w:t>вывод</w:t>
      </w:r>
      <w:r>
        <w:rPr>
          <w:rFonts w:ascii="Times New Roman" w:hAnsi="Times New Roman" w:cs="Times New Roman"/>
          <w:iCs/>
          <w:color w:val="231E1F"/>
          <w:w w:val="113"/>
          <w:sz w:val="24"/>
          <w:szCs w:val="24"/>
        </w:rPr>
        <w:t>ы</w:t>
      </w:r>
      <w:r>
        <w:rPr>
          <w:rFonts w:ascii="Times New Roman" w:hAnsi="Times New Roman" w:cs="Times New Roman"/>
          <w:iCs/>
          <w:color w:val="231E1F"/>
          <w:spacing w:val="-26"/>
          <w:w w:val="113"/>
          <w:sz w:val="24"/>
          <w:szCs w:val="24"/>
        </w:rPr>
        <w:t xml:space="preserve"> </w:t>
      </w:r>
      <w:r>
        <w:rPr>
          <w:rFonts w:ascii="Times New Roman" w:hAnsi="Times New Roman" w:cs="Times New Roman"/>
          <w:color w:val="231E1F"/>
          <w:sz w:val="24"/>
          <w:szCs w:val="24"/>
        </w:rPr>
        <w:t>в</w:t>
      </w:r>
      <w:r>
        <w:rPr>
          <w:rFonts w:ascii="Times New Roman" w:hAnsi="Times New Roman" w:cs="Times New Roman"/>
          <w:color w:val="231E1F"/>
          <w:spacing w:val="5"/>
          <w:sz w:val="24"/>
          <w:szCs w:val="24"/>
        </w:rPr>
        <w:t xml:space="preserve"> </w:t>
      </w:r>
      <w:r>
        <w:rPr>
          <w:rFonts w:ascii="Times New Roman" w:hAnsi="Times New Roman" w:cs="Times New Roman"/>
          <w:color w:val="231E1F"/>
          <w:spacing w:val="-4"/>
          <w:w w:val="111"/>
          <w:sz w:val="24"/>
          <w:szCs w:val="24"/>
        </w:rPr>
        <w:t>результат</w:t>
      </w:r>
      <w:r>
        <w:rPr>
          <w:rFonts w:ascii="Times New Roman" w:hAnsi="Times New Roman" w:cs="Times New Roman"/>
          <w:color w:val="231E1F"/>
          <w:w w:val="111"/>
          <w:sz w:val="24"/>
          <w:szCs w:val="24"/>
        </w:rPr>
        <w:t>е</w:t>
      </w:r>
      <w:r>
        <w:rPr>
          <w:rFonts w:ascii="Times New Roman" w:hAnsi="Times New Roman" w:cs="Times New Roman"/>
          <w:color w:val="231E1F"/>
          <w:spacing w:val="21"/>
          <w:w w:val="111"/>
          <w:sz w:val="24"/>
          <w:szCs w:val="24"/>
        </w:rPr>
        <w:t xml:space="preserve"> </w:t>
      </w:r>
      <w:r>
        <w:rPr>
          <w:rFonts w:ascii="Times New Roman" w:hAnsi="Times New Roman" w:cs="Times New Roman"/>
          <w:color w:val="231E1F"/>
          <w:spacing w:val="-4"/>
          <w:w w:val="111"/>
          <w:sz w:val="24"/>
          <w:szCs w:val="24"/>
        </w:rPr>
        <w:t>совместно</w:t>
      </w:r>
      <w:r>
        <w:rPr>
          <w:rFonts w:ascii="Times New Roman" w:hAnsi="Times New Roman" w:cs="Times New Roman"/>
          <w:color w:val="231E1F"/>
          <w:w w:val="111"/>
          <w:sz w:val="24"/>
          <w:szCs w:val="24"/>
        </w:rPr>
        <w:t>й</w:t>
      </w:r>
      <w:r>
        <w:rPr>
          <w:rFonts w:ascii="Times New Roman" w:hAnsi="Times New Roman" w:cs="Times New Roman"/>
          <w:color w:val="231E1F"/>
          <w:spacing w:val="-20"/>
          <w:w w:val="111"/>
          <w:sz w:val="24"/>
          <w:szCs w:val="24"/>
        </w:rPr>
        <w:t xml:space="preserve"> </w:t>
      </w:r>
      <w:r>
        <w:rPr>
          <w:rFonts w:ascii="Times New Roman" w:hAnsi="Times New Roman" w:cs="Times New Roman"/>
          <w:color w:val="231E1F"/>
          <w:spacing w:val="-4"/>
          <w:w w:val="111"/>
          <w:sz w:val="24"/>
          <w:szCs w:val="24"/>
        </w:rPr>
        <w:t>работ</w:t>
      </w:r>
      <w:r>
        <w:rPr>
          <w:rFonts w:ascii="Times New Roman" w:hAnsi="Times New Roman" w:cs="Times New Roman"/>
          <w:color w:val="231E1F"/>
          <w:w w:val="111"/>
          <w:sz w:val="24"/>
          <w:szCs w:val="24"/>
        </w:rPr>
        <w:t>ы</w:t>
      </w:r>
      <w:r>
        <w:rPr>
          <w:rFonts w:ascii="Times New Roman" w:hAnsi="Times New Roman" w:cs="Times New Roman"/>
          <w:color w:val="231E1F"/>
          <w:spacing w:val="-11"/>
          <w:w w:val="111"/>
          <w:sz w:val="24"/>
          <w:szCs w:val="24"/>
        </w:rPr>
        <w:t xml:space="preserve"> </w:t>
      </w:r>
      <w:r>
        <w:rPr>
          <w:rFonts w:ascii="Times New Roman" w:hAnsi="Times New Roman" w:cs="Times New Roman"/>
          <w:color w:val="231E1F"/>
          <w:spacing w:val="-4"/>
          <w:w w:val="111"/>
          <w:sz w:val="24"/>
          <w:szCs w:val="24"/>
        </w:rPr>
        <w:t>класс</w:t>
      </w:r>
      <w:r>
        <w:rPr>
          <w:rFonts w:ascii="Times New Roman" w:hAnsi="Times New Roman" w:cs="Times New Roman"/>
          <w:color w:val="231E1F"/>
          <w:w w:val="111"/>
          <w:sz w:val="24"/>
          <w:szCs w:val="24"/>
        </w:rPr>
        <w:t>а</w:t>
      </w:r>
      <w:r>
        <w:rPr>
          <w:rFonts w:ascii="Times New Roman" w:hAnsi="Times New Roman" w:cs="Times New Roman"/>
          <w:color w:val="231E1F"/>
          <w:spacing w:val="19"/>
          <w:w w:val="111"/>
          <w:sz w:val="24"/>
          <w:szCs w:val="24"/>
        </w:rPr>
        <w:t xml:space="preserve"> </w:t>
      </w:r>
      <w:r>
        <w:rPr>
          <w:rFonts w:ascii="Times New Roman" w:hAnsi="Times New Roman" w:cs="Times New Roman"/>
          <w:color w:val="231E1F"/>
          <w:sz w:val="24"/>
          <w:szCs w:val="24"/>
        </w:rPr>
        <w:t>и</w:t>
      </w:r>
      <w:r>
        <w:rPr>
          <w:rFonts w:ascii="Times New Roman" w:hAnsi="Times New Roman" w:cs="Times New Roman"/>
          <w:color w:val="231E1F"/>
          <w:spacing w:val="12"/>
          <w:sz w:val="24"/>
          <w:szCs w:val="24"/>
        </w:rPr>
        <w:t xml:space="preserve"> </w:t>
      </w:r>
      <w:r>
        <w:rPr>
          <w:rFonts w:ascii="Times New Roman" w:hAnsi="Times New Roman" w:cs="Times New Roman"/>
          <w:color w:val="231E1F"/>
          <w:spacing w:val="-4"/>
          <w:w w:val="117"/>
          <w:sz w:val="24"/>
          <w:szCs w:val="24"/>
        </w:rPr>
        <w:t>учителя;</w:t>
      </w:r>
    </w:p>
    <w:p w14:paraId="3A78D4E1">
      <w:pPr>
        <w:widowControl w:val="0"/>
        <w:autoSpaceDE w:val="0"/>
        <w:autoSpaceDN w:val="0"/>
        <w:adjustRightInd w:val="0"/>
        <w:spacing w:before="0" w:after="0"/>
        <w:rPr>
          <w:rFonts w:ascii="Times New Roman" w:hAnsi="Times New Roman" w:cs="Times New Roman"/>
          <w:b/>
          <w:color w:val="000000"/>
          <w:sz w:val="24"/>
          <w:szCs w:val="24"/>
        </w:rPr>
      </w:pPr>
      <w:r>
        <w:rPr>
          <w:rFonts w:ascii="Times New Roman" w:hAnsi="Times New Roman" w:cs="Times New Roman"/>
          <w:b/>
          <w:iCs/>
          <w:color w:val="231E1F"/>
          <w:w w:val="114"/>
          <w:sz w:val="24"/>
          <w:szCs w:val="24"/>
        </w:rPr>
        <w:t>Коммуникативные</w:t>
      </w:r>
      <w:r>
        <w:rPr>
          <w:rFonts w:ascii="Times New Roman" w:hAnsi="Times New Roman" w:cs="Times New Roman"/>
          <w:b/>
          <w:iCs/>
          <w:color w:val="231E1F"/>
          <w:spacing w:val="47"/>
          <w:w w:val="114"/>
          <w:sz w:val="24"/>
          <w:szCs w:val="24"/>
        </w:rPr>
        <w:t xml:space="preserve"> </w:t>
      </w:r>
      <w:r>
        <w:rPr>
          <w:rFonts w:ascii="Times New Roman" w:hAnsi="Times New Roman" w:cs="Times New Roman"/>
          <w:b/>
          <w:iCs/>
          <w:color w:val="231E1F"/>
          <w:w w:val="114"/>
          <w:sz w:val="24"/>
          <w:szCs w:val="24"/>
        </w:rPr>
        <w:t>УУД:</w:t>
      </w:r>
    </w:p>
    <w:p w14:paraId="5B08E78D">
      <w:pPr>
        <w:widowControl w:val="0"/>
        <w:numPr>
          <w:ilvl w:val="0"/>
          <w:numId w:val="9"/>
        </w:numPr>
        <w:suppressAutoHyphens w:val="0"/>
        <w:autoSpaceDE w:val="0"/>
        <w:autoSpaceDN w:val="0"/>
        <w:adjustRightInd w:val="0"/>
        <w:spacing w:before="0" w:after="0"/>
        <w:ind w:right="133"/>
        <w:jc w:val="both"/>
        <w:rPr>
          <w:rFonts w:ascii="Times New Roman" w:hAnsi="Times New Roman" w:cs="Times New Roman"/>
          <w:color w:val="231E1F"/>
          <w:sz w:val="24"/>
          <w:szCs w:val="24"/>
        </w:rPr>
      </w:pPr>
      <w:r>
        <w:rPr>
          <w:rFonts w:ascii="Times New Roman" w:hAnsi="Times New Roman" w:cs="Times New Roman"/>
          <w:color w:val="231E1F"/>
          <w:sz w:val="24"/>
          <w:szCs w:val="24"/>
        </w:rPr>
        <w:t>умение</w:t>
      </w:r>
      <w:r>
        <w:rPr>
          <w:rFonts w:ascii="Times New Roman" w:hAnsi="Times New Roman" w:cs="Times New Roman"/>
          <w:color w:val="231E1F"/>
          <w:spacing w:val="26"/>
          <w:sz w:val="24"/>
          <w:szCs w:val="24"/>
        </w:rPr>
        <w:t xml:space="preserve"> </w:t>
      </w:r>
      <w:r>
        <w:rPr>
          <w:rFonts w:ascii="Times New Roman" w:hAnsi="Times New Roman" w:cs="Times New Roman"/>
          <w:iCs/>
          <w:color w:val="231E1F"/>
          <w:w w:val="111"/>
          <w:sz w:val="24"/>
          <w:szCs w:val="24"/>
        </w:rPr>
        <w:t>оформлять</w:t>
      </w:r>
      <w:r>
        <w:rPr>
          <w:rFonts w:ascii="Times New Roman" w:hAnsi="Times New Roman" w:cs="Times New Roman"/>
          <w:iCs/>
          <w:color w:val="231E1F"/>
          <w:spacing w:val="-5"/>
          <w:w w:val="111"/>
          <w:sz w:val="24"/>
          <w:szCs w:val="24"/>
        </w:rPr>
        <w:t xml:space="preserve"> </w:t>
      </w:r>
      <w:r>
        <w:rPr>
          <w:rFonts w:ascii="Times New Roman" w:hAnsi="Times New Roman" w:cs="Times New Roman"/>
          <w:color w:val="231E1F"/>
          <w:sz w:val="24"/>
          <w:szCs w:val="24"/>
        </w:rPr>
        <w:t>свои</w:t>
      </w:r>
      <w:r>
        <w:rPr>
          <w:rFonts w:ascii="Times New Roman" w:hAnsi="Times New Roman" w:cs="Times New Roman"/>
          <w:color w:val="231E1F"/>
          <w:spacing w:val="44"/>
          <w:sz w:val="24"/>
          <w:szCs w:val="24"/>
        </w:rPr>
        <w:t xml:space="preserve"> </w:t>
      </w:r>
      <w:r>
        <w:rPr>
          <w:rFonts w:ascii="Times New Roman" w:hAnsi="Times New Roman" w:cs="Times New Roman"/>
          <w:color w:val="231E1F"/>
          <w:w w:val="114"/>
          <w:sz w:val="24"/>
          <w:szCs w:val="24"/>
        </w:rPr>
        <w:t>мысли</w:t>
      </w:r>
      <w:r>
        <w:rPr>
          <w:rFonts w:ascii="Times New Roman" w:hAnsi="Times New Roman" w:cs="Times New Roman"/>
          <w:color w:val="231E1F"/>
          <w:spacing w:val="-7"/>
          <w:w w:val="114"/>
          <w:sz w:val="24"/>
          <w:szCs w:val="24"/>
        </w:rPr>
        <w:t xml:space="preserve"> </w:t>
      </w:r>
      <w:r>
        <w:rPr>
          <w:rFonts w:ascii="Times New Roman" w:hAnsi="Times New Roman" w:cs="Times New Roman"/>
          <w:color w:val="231E1F"/>
          <w:sz w:val="24"/>
          <w:szCs w:val="24"/>
        </w:rPr>
        <w:t>в</w:t>
      </w:r>
      <w:r>
        <w:rPr>
          <w:rFonts w:ascii="Times New Roman" w:hAnsi="Times New Roman" w:cs="Times New Roman"/>
          <w:color w:val="231E1F"/>
          <w:spacing w:val="13"/>
          <w:sz w:val="24"/>
          <w:szCs w:val="24"/>
        </w:rPr>
        <w:t xml:space="preserve"> </w:t>
      </w:r>
      <w:r>
        <w:rPr>
          <w:rFonts w:ascii="Times New Roman" w:hAnsi="Times New Roman" w:cs="Times New Roman"/>
          <w:color w:val="231E1F"/>
          <w:w w:val="111"/>
          <w:sz w:val="24"/>
          <w:szCs w:val="24"/>
        </w:rPr>
        <w:t>устной</w:t>
      </w:r>
      <w:r>
        <w:rPr>
          <w:rFonts w:ascii="Times New Roman" w:hAnsi="Times New Roman" w:cs="Times New Roman"/>
          <w:color w:val="231E1F"/>
          <w:spacing w:val="-5"/>
          <w:w w:val="111"/>
          <w:sz w:val="24"/>
          <w:szCs w:val="24"/>
        </w:rPr>
        <w:t xml:space="preserve"> </w:t>
      </w:r>
      <w:r>
        <w:rPr>
          <w:rFonts w:ascii="Times New Roman" w:hAnsi="Times New Roman" w:cs="Times New Roman"/>
          <w:color w:val="231E1F"/>
          <w:sz w:val="24"/>
          <w:szCs w:val="24"/>
        </w:rPr>
        <w:t xml:space="preserve">форме </w:t>
      </w:r>
      <w:r>
        <w:rPr>
          <w:rFonts w:ascii="Times New Roman" w:hAnsi="Times New Roman" w:cs="Times New Roman"/>
          <w:color w:val="231E1F"/>
          <w:spacing w:val="6"/>
          <w:sz w:val="24"/>
          <w:szCs w:val="24"/>
        </w:rPr>
        <w:t xml:space="preserve"> </w:t>
      </w:r>
    </w:p>
    <w:p w14:paraId="45E89DCA">
      <w:pPr>
        <w:widowControl w:val="0"/>
        <w:numPr>
          <w:ilvl w:val="0"/>
          <w:numId w:val="9"/>
        </w:numPr>
        <w:suppressAutoHyphens w:val="0"/>
        <w:autoSpaceDE w:val="0"/>
        <w:autoSpaceDN w:val="0"/>
        <w:adjustRightInd w:val="0"/>
        <w:spacing w:before="0" w:after="0"/>
        <w:rPr>
          <w:rFonts w:ascii="Times New Roman" w:hAnsi="Times New Roman" w:cs="Times New Roman"/>
          <w:color w:val="000000"/>
          <w:sz w:val="24"/>
          <w:szCs w:val="24"/>
        </w:rPr>
      </w:pPr>
      <w:r>
        <w:rPr>
          <w:rFonts w:ascii="Times New Roman" w:hAnsi="Times New Roman" w:cs="Times New Roman"/>
          <w:iCs/>
          <w:color w:val="231E1F"/>
          <w:w w:val="117"/>
          <w:sz w:val="24"/>
          <w:szCs w:val="24"/>
        </w:rPr>
        <w:t>слушат</w:t>
      </w:r>
      <w:r>
        <w:rPr>
          <w:rFonts w:ascii="Times New Roman" w:hAnsi="Times New Roman" w:cs="Times New Roman"/>
          <w:iCs/>
          <w:color w:val="231E1F"/>
          <w:spacing w:val="-8"/>
          <w:w w:val="117"/>
          <w:sz w:val="24"/>
          <w:szCs w:val="24"/>
        </w:rPr>
        <w:t xml:space="preserve">ь </w:t>
      </w:r>
      <w:r>
        <w:rPr>
          <w:rFonts w:ascii="Times New Roman" w:hAnsi="Times New Roman" w:cs="Times New Roman"/>
          <w:color w:val="231E1F"/>
          <w:spacing w:val="20"/>
          <w:sz w:val="24"/>
          <w:szCs w:val="24"/>
        </w:rPr>
        <w:t>и</w:t>
      </w:r>
      <w:r>
        <w:rPr>
          <w:rFonts w:ascii="Times New Roman" w:hAnsi="Times New Roman" w:cs="Times New Roman"/>
          <w:iCs/>
          <w:color w:val="231E1F"/>
          <w:spacing w:val="20"/>
          <w:w w:val="116"/>
          <w:sz w:val="24"/>
          <w:szCs w:val="24"/>
        </w:rPr>
        <w:t xml:space="preserve"> </w:t>
      </w:r>
      <w:r>
        <w:rPr>
          <w:rFonts w:ascii="Times New Roman" w:hAnsi="Times New Roman" w:cs="Times New Roman"/>
          <w:iCs/>
          <w:color w:val="231E1F"/>
          <w:w w:val="116"/>
          <w:sz w:val="24"/>
          <w:szCs w:val="24"/>
        </w:rPr>
        <w:t>понимат</w:t>
      </w:r>
      <w:r>
        <w:rPr>
          <w:rFonts w:ascii="Times New Roman" w:hAnsi="Times New Roman" w:cs="Times New Roman"/>
          <w:iCs/>
          <w:color w:val="231E1F"/>
          <w:spacing w:val="-8"/>
          <w:w w:val="116"/>
          <w:sz w:val="24"/>
          <w:szCs w:val="24"/>
        </w:rPr>
        <w:t xml:space="preserve">ь </w:t>
      </w:r>
      <w:r>
        <w:rPr>
          <w:rFonts w:ascii="Times New Roman" w:hAnsi="Times New Roman" w:cs="Times New Roman"/>
          <w:color w:val="231E1F"/>
          <w:sz w:val="24"/>
          <w:szCs w:val="24"/>
        </w:rPr>
        <w:t xml:space="preserve">речь </w:t>
      </w:r>
      <w:r>
        <w:rPr>
          <w:rFonts w:ascii="Times New Roman" w:hAnsi="Times New Roman" w:cs="Times New Roman"/>
          <w:color w:val="231E1F"/>
          <w:w w:val="115"/>
          <w:sz w:val="24"/>
          <w:szCs w:val="24"/>
        </w:rPr>
        <w:t xml:space="preserve"> других</w:t>
      </w:r>
      <w:r>
        <w:rPr>
          <w:rFonts w:ascii="Times New Roman" w:hAnsi="Times New Roman" w:cs="Times New Roman"/>
          <w:color w:val="000000"/>
          <w:w w:val="115"/>
          <w:sz w:val="24"/>
          <w:szCs w:val="24"/>
        </w:rPr>
        <w:t>;</w:t>
      </w:r>
    </w:p>
    <w:p w14:paraId="62426073">
      <w:pPr>
        <w:widowControl w:val="0"/>
        <w:numPr>
          <w:ilvl w:val="0"/>
          <w:numId w:val="9"/>
        </w:numPr>
        <w:suppressAutoHyphens w:val="0"/>
        <w:autoSpaceDE w:val="0"/>
        <w:autoSpaceDN w:val="0"/>
        <w:adjustRightInd w:val="0"/>
        <w:spacing w:before="0" w:after="0"/>
        <w:ind w:right="133"/>
        <w:jc w:val="both"/>
        <w:rPr>
          <w:rFonts w:ascii="Times New Roman" w:hAnsi="Times New Roman" w:cs="Times New Roman"/>
          <w:color w:val="000000"/>
          <w:sz w:val="24"/>
          <w:szCs w:val="24"/>
        </w:rPr>
      </w:pPr>
      <w:r>
        <w:rPr>
          <w:rFonts w:ascii="Times New Roman" w:hAnsi="Times New Roman" w:cs="Times New Roman"/>
          <w:iCs/>
          <w:color w:val="231E1F"/>
          <w:w w:val="112"/>
          <w:sz w:val="24"/>
          <w:szCs w:val="24"/>
        </w:rPr>
        <w:t>договариваться</w:t>
      </w:r>
      <w:r>
        <w:rPr>
          <w:rFonts w:ascii="Times New Roman" w:hAnsi="Times New Roman" w:cs="Times New Roman"/>
          <w:iCs/>
          <w:color w:val="231E1F"/>
          <w:spacing w:val="-2"/>
          <w:w w:val="112"/>
          <w:sz w:val="24"/>
          <w:szCs w:val="24"/>
        </w:rPr>
        <w:t xml:space="preserve"> </w:t>
      </w:r>
      <w:r>
        <w:rPr>
          <w:rFonts w:ascii="Times New Roman" w:hAnsi="Times New Roman" w:cs="Times New Roman"/>
          <w:color w:val="231E1F"/>
          <w:sz w:val="24"/>
          <w:szCs w:val="24"/>
        </w:rPr>
        <w:t>с</w:t>
      </w:r>
      <w:r>
        <w:rPr>
          <w:rFonts w:ascii="Times New Roman" w:hAnsi="Times New Roman" w:cs="Times New Roman"/>
          <w:color w:val="231E1F"/>
          <w:spacing w:val="11"/>
          <w:sz w:val="24"/>
          <w:szCs w:val="24"/>
        </w:rPr>
        <w:t xml:space="preserve"> </w:t>
      </w:r>
      <w:r>
        <w:rPr>
          <w:rFonts w:ascii="Times New Roman" w:hAnsi="Times New Roman" w:cs="Times New Roman"/>
          <w:color w:val="231E1F"/>
          <w:w w:val="111"/>
          <w:sz w:val="24"/>
          <w:szCs w:val="24"/>
        </w:rPr>
        <w:t>одноклассниками</w:t>
      </w:r>
      <w:r>
        <w:rPr>
          <w:rFonts w:ascii="Times New Roman" w:hAnsi="Times New Roman" w:cs="Times New Roman"/>
          <w:color w:val="231E1F"/>
          <w:spacing w:val="49"/>
          <w:w w:val="111"/>
          <w:sz w:val="24"/>
          <w:szCs w:val="24"/>
        </w:rPr>
        <w:t xml:space="preserve"> </w:t>
      </w:r>
      <w:r>
        <w:rPr>
          <w:rFonts w:ascii="Times New Roman" w:hAnsi="Times New Roman" w:cs="Times New Roman"/>
          <w:color w:val="231E1F"/>
          <w:w w:val="111"/>
          <w:sz w:val="24"/>
          <w:szCs w:val="24"/>
        </w:rPr>
        <w:t>совместно</w:t>
      </w:r>
      <w:r>
        <w:rPr>
          <w:rFonts w:ascii="Times New Roman" w:hAnsi="Times New Roman" w:cs="Times New Roman"/>
          <w:color w:val="231E1F"/>
          <w:spacing w:val="-20"/>
          <w:w w:val="111"/>
          <w:sz w:val="24"/>
          <w:szCs w:val="24"/>
        </w:rPr>
        <w:t xml:space="preserve"> </w:t>
      </w:r>
      <w:r>
        <w:rPr>
          <w:rFonts w:ascii="Times New Roman" w:hAnsi="Times New Roman" w:cs="Times New Roman"/>
          <w:color w:val="231E1F"/>
          <w:sz w:val="24"/>
          <w:szCs w:val="24"/>
        </w:rPr>
        <w:t>с</w:t>
      </w:r>
      <w:r>
        <w:rPr>
          <w:rFonts w:ascii="Times New Roman" w:hAnsi="Times New Roman" w:cs="Times New Roman"/>
          <w:color w:val="231E1F"/>
          <w:spacing w:val="11"/>
          <w:sz w:val="24"/>
          <w:szCs w:val="24"/>
        </w:rPr>
        <w:t xml:space="preserve"> </w:t>
      </w:r>
      <w:r>
        <w:rPr>
          <w:rFonts w:ascii="Times New Roman" w:hAnsi="Times New Roman" w:cs="Times New Roman"/>
          <w:color w:val="231E1F"/>
          <w:w w:val="113"/>
          <w:sz w:val="24"/>
          <w:szCs w:val="24"/>
        </w:rPr>
        <w:t>учителем</w:t>
      </w:r>
      <w:r>
        <w:rPr>
          <w:rFonts w:ascii="Times New Roman" w:hAnsi="Times New Roman" w:cs="Times New Roman"/>
          <w:color w:val="231E1F"/>
          <w:spacing w:val="-2"/>
          <w:w w:val="113"/>
          <w:sz w:val="24"/>
          <w:szCs w:val="24"/>
        </w:rPr>
        <w:t xml:space="preserve"> </w:t>
      </w:r>
      <w:r>
        <w:rPr>
          <w:rFonts w:ascii="Times New Roman" w:hAnsi="Times New Roman" w:cs="Times New Roman"/>
          <w:color w:val="231E1F"/>
          <w:sz w:val="24"/>
          <w:szCs w:val="24"/>
        </w:rPr>
        <w:t>о</w:t>
      </w:r>
      <w:r>
        <w:rPr>
          <w:rFonts w:ascii="Times New Roman" w:hAnsi="Times New Roman" w:cs="Times New Roman"/>
          <w:color w:val="231E1F"/>
          <w:spacing w:val="10"/>
          <w:sz w:val="24"/>
          <w:szCs w:val="24"/>
        </w:rPr>
        <w:t xml:space="preserve"> </w:t>
      </w:r>
      <w:r>
        <w:rPr>
          <w:rFonts w:ascii="Times New Roman" w:hAnsi="Times New Roman" w:cs="Times New Roman"/>
          <w:color w:val="231E1F"/>
          <w:w w:val="113"/>
          <w:sz w:val="24"/>
          <w:szCs w:val="24"/>
        </w:rPr>
        <w:t>пра</w:t>
      </w:r>
      <w:r>
        <w:rPr>
          <w:rFonts w:ascii="Times New Roman" w:hAnsi="Times New Roman" w:cs="Times New Roman"/>
          <w:color w:val="231E1F"/>
          <w:w w:val="115"/>
          <w:sz w:val="24"/>
          <w:szCs w:val="24"/>
        </w:rPr>
        <w:t>вилах</w:t>
      </w:r>
      <w:r>
        <w:rPr>
          <w:rFonts w:ascii="Times New Roman" w:hAnsi="Times New Roman" w:cs="Times New Roman"/>
          <w:color w:val="231E1F"/>
          <w:spacing w:val="4"/>
          <w:w w:val="115"/>
          <w:sz w:val="24"/>
          <w:szCs w:val="24"/>
        </w:rPr>
        <w:t xml:space="preserve"> </w:t>
      </w:r>
      <w:r>
        <w:rPr>
          <w:rFonts w:ascii="Times New Roman" w:hAnsi="Times New Roman" w:cs="Times New Roman"/>
          <w:color w:val="231E1F"/>
          <w:w w:val="115"/>
          <w:sz w:val="24"/>
          <w:szCs w:val="24"/>
        </w:rPr>
        <w:t>поведения</w:t>
      </w:r>
      <w:r>
        <w:rPr>
          <w:rFonts w:ascii="Times New Roman" w:hAnsi="Times New Roman" w:cs="Times New Roman"/>
          <w:color w:val="231E1F"/>
          <w:spacing w:val="-27"/>
          <w:w w:val="115"/>
          <w:sz w:val="24"/>
          <w:szCs w:val="24"/>
        </w:rPr>
        <w:t xml:space="preserve"> </w:t>
      </w:r>
      <w:r>
        <w:rPr>
          <w:rFonts w:ascii="Times New Roman" w:hAnsi="Times New Roman" w:cs="Times New Roman"/>
          <w:color w:val="231E1F"/>
          <w:sz w:val="24"/>
          <w:szCs w:val="24"/>
        </w:rPr>
        <w:t>и</w:t>
      </w:r>
      <w:r>
        <w:rPr>
          <w:rFonts w:ascii="Times New Roman" w:hAnsi="Times New Roman" w:cs="Times New Roman"/>
          <w:color w:val="231E1F"/>
          <w:spacing w:val="20"/>
          <w:sz w:val="24"/>
          <w:szCs w:val="24"/>
        </w:rPr>
        <w:t xml:space="preserve"> </w:t>
      </w:r>
      <w:r>
        <w:rPr>
          <w:rFonts w:ascii="Times New Roman" w:hAnsi="Times New Roman" w:cs="Times New Roman"/>
          <w:color w:val="231E1F"/>
          <w:w w:val="113"/>
          <w:sz w:val="24"/>
          <w:szCs w:val="24"/>
        </w:rPr>
        <w:t>общения</w:t>
      </w:r>
      <w:r>
        <w:rPr>
          <w:rFonts w:ascii="Times New Roman" w:hAnsi="Times New Roman" w:cs="Times New Roman"/>
          <w:color w:val="231E1F"/>
          <w:spacing w:val="-6"/>
          <w:w w:val="113"/>
          <w:sz w:val="24"/>
          <w:szCs w:val="24"/>
        </w:rPr>
        <w:t xml:space="preserve"> </w:t>
      </w:r>
      <w:r>
        <w:rPr>
          <w:rFonts w:ascii="Times New Roman" w:hAnsi="Times New Roman" w:cs="Times New Roman"/>
          <w:color w:val="231E1F"/>
          <w:sz w:val="24"/>
          <w:szCs w:val="24"/>
        </w:rPr>
        <w:t>и</w:t>
      </w:r>
      <w:r>
        <w:rPr>
          <w:rFonts w:ascii="Times New Roman" w:hAnsi="Times New Roman" w:cs="Times New Roman"/>
          <w:color w:val="231E1F"/>
          <w:spacing w:val="20"/>
          <w:sz w:val="24"/>
          <w:szCs w:val="24"/>
        </w:rPr>
        <w:t xml:space="preserve"> </w:t>
      </w:r>
      <w:r>
        <w:rPr>
          <w:rFonts w:ascii="Times New Roman" w:hAnsi="Times New Roman" w:cs="Times New Roman"/>
          <w:color w:val="231E1F"/>
          <w:w w:val="112"/>
          <w:sz w:val="24"/>
          <w:szCs w:val="24"/>
        </w:rPr>
        <w:t>следовать</w:t>
      </w:r>
      <w:r>
        <w:rPr>
          <w:rFonts w:ascii="Times New Roman" w:hAnsi="Times New Roman" w:cs="Times New Roman"/>
          <w:color w:val="231E1F"/>
          <w:spacing w:val="-6"/>
          <w:w w:val="112"/>
          <w:sz w:val="24"/>
          <w:szCs w:val="24"/>
        </w:rPr>
        <w:t xml:space="preserve"> </w:t>
      </w:r>
      <w:r>
        <w:rPr>
          <w:rFonts w:ascii="Times New Roman" w:hAnsi="Times New Roman" w:cs="Times New Roman"/>
          <w:color w:val="231E1F"/>
          <w:w w:val="117"/>
          <w:sz w:val="24"/>
          <w:szCs w:val="24"/>
        </w:rPr>
        <w:t>им;</w:t>
      </w:r>
    </w:p>
    <w:p w14:paraId="2FE6C82E">
      <w:pPr>
        <w:widowControl w:val="0"/>
        <w:numPr>
          <w:ilvl w:val="0"/>
          <w:numId w:val="9"/>
        </w:numPr>
        <w:suppressAutoHyphens w:val="0"/>
        <w:autoSpaceDE w:val="0"/>
        <w:autoSpaceDN w:val="0"/>
        <w:adjustRightInd w:val="0"/>
        <w:spacing w:before="0" w:after="0"/>
        <w:rPr>
          <w:rFonts w:ascii="Times New Roman" w:hAnsi="Times New Roman" w:cs="Times New Roman"/>
          <w:color w:val="000000"/>
          <w:sz w:val="24"/>
          <w:szCs w:val="24"/>
        </w:rPr>
      </w:pPr>
      <w:r>
        <w:rPr>
          <w:rFonts w:ascii="Times New Roman" w:hAnsi="Times New Roman" w:cs="Times New Roman"/>
          <w:color w:val="231E1F"/>
          <w:w w:val="113"/>
          <w:sz w:val="24"/>
          <w:szCs w:val="24"/>
        </w:rPr>
        <w:t>учиться</w:t>
      </w:r>
      <w:r>
        <w:rPr>
          <w:rFonts w:ascii="Times New Roman" w:hAnsi="Times New Roman" w:cs="Times New Roman"/>
          <w:color w:val="231E1F"/>
          <w:spacing w:val="43"/>
          <w:w w:val="113"/>
          <w:sz w:val="24"/>
          <w:szCs w:val="24"/>
        </w:rPr>
        <w:t xml:space="preserve"> </w:t>
      </w:r>
      <w:r>
        <w:rPr>
          <w:rFonts w:ascii="Times New Roman" w:hAnsi="Times New Roman" w:cs="Times New Roman"/>
          <w:iCs/>
          <w:color w:val="231E1F"/>
          <w:w w:val="113"/>
          <w:sz w:val="24"/>
          <w:szCs w:val="24"/>
        </w:rPr>
        <w:t>работать</w:t>
      </w:r>
      <w:r>
        <w:rPr>
          <w:rFonts w:ascii="Times New Roman" w:hAnsi="Times New Roman" w:cs="Times New Roman"/>
          <w:iCs/>
          <w:color w:val="231E1F"/>
          <w:spacing w:val="8"/>
          <w:w w:val="113"/>
          <w:sz w:val="24"/>
          <w:szCs w:val="24"/>
        </w:rPr>
        <w:t xml:space="preserve"> </w:t>
      </w:r>
      <w:r>
        <w:rPr>
          <w:rFonts w:ascii="Times New Roman" w:hAnsi="Times New Roman" w:cs="Times New Roman"/>
          <w:iCs/>
          <w:color w:val="231E1F"/>
          <w:sz w:val="24"/>
          <w:szCs w:val="24"/>
        </w:rPr>
        <w:t xml:space="preserve">в  паре, </w:t>
      </w:r>
      <w:r>
        <w:rPr>
          <w:rFonts w:ascii="Times New Roman" w:hAnsi="Times New Roman" w:cs="Times New Roman"/>
          <w:iCs/>
          <w:color w:val="231E1F"/>
          <w:spacing w:val="38"/>
          <w:sz w:val="24"/>
          <w:szCs w:val="24"/>
        </w:rPr>
        <w:t xml:space="preserve"> </w:t>
      </w:r>
      <w:r>
        <w:rPr>
          <w:rFonts w:ascii="Times New Roman" w:hAnsi="Times New Roman" w:cs="Times New Roman"/>
          <w:iCs/>
          <w:color w:val="231E1F"/>
          <w:w w:val="114"/>
          <w:sz w:val="24"/>
          <w:szCs w:val="24"/>
        </w:rPr>
        <w:t>группе;</w:t>
      </w:r>
      <w:r>
        <w:rPr>
          <w:rFonts w:ascii="Times New Roman" w:hAnsi="Times New Roman" w:cs="Times New Roman"/>
          <w:iCs/>
          <w:color w:val="231E1F"/>
          <w:spacing w:val="27"/>
          <w:w w:val="114"/>
          <w:sz w:val="24"/>
          <w:szCs w:val="24"/>
        </w:rPr>
        <w:t xml:space="preserve"> </w:t>
      </w:r>
      <w:r>
        <w:rPr>
          <w:rFonts w:ascii="Times New Roman" w:hAnsi="Times New Roman" w:cs="Times New Roman"/>
          <w:color w:val="231E1F"/>
          <w:w w:val="114"/>
          <w:sz w:val="24"/>
          <w:szCs w:val="24"/>
        </w:rPr>
        <w:t>выполнять</w:t>
      </w:r>
      <w:r>
        <w:rPr>
          <w:rFonts w:ascii="Times New Roman" w:hAnsi="Times New Roman" w:cs="Times New Roman"/>
          <w:color w:val="231E1F"/>
          <w:spacing w:val="37"/>
          <w:w w:val="114"/>
          <w:sz w:val="24"/>
          <w:szCs w:val="24"/>
        </w:rPr>
        <w:t xml:space="preserve"> </w:t>
      </w:r>
      <w:r>
        <w:rPr>
          <w:rFonts w:ascii="Times New Roman" w:hAnsi="Times New Roman" w:cs="Times New Roman"/>
          <w:color w:val="231E1F"/>
          <w:w w:val="114"/>
          <w:sz w:val="24"/>
          <w:szCs w:val="24"/>
        </w:rPr>
        <w:t>различные</w:t>
      </w:r>
      <w:r>
        <w:rPr>
          <w:rFonts w:ascii="Times New Roman" w:hAnsi="Times New Roman" w:cs="Times New Roman"/>
          <w:color w:val="231E1F"/>
          <w:spacing w:val="37"/>
          <w:w w:val="114"/>
          <w:sz w:val="24"/>
          <w:szCs w:val="24"/>
        </w:rPr>
        <w:t xml:space="preserve"> </w:t>
      </w:r>
      <w:r>
        <w:rPr>
          <w:rFonts w:ascii="Times New Roman" w:hAnsi="Times New Roman" w:cs="Times New Roman"/>
          <w:color w:val="231E1F"/>
          <w:w w:val="114"/>
          <w:sz w:val="24"/>
          <w:szCs w:val="24"/>
        </w:rPr>
        <w:t>роли</w:t>
      </w:r>
    </w:p>
    <w:p w14:paraId="43B2D7B7">
      <w:pPr>
        <w:widowControl w:val="0"/>
        <w:autoSpaceDE w:val="0"/>
        <w:autoSpaceDN w:val="0"/>
        <w:adjustRightInd w:val="0"/>
        <w:spacing w:before="0" w:after="0"/>
        <w:ind w:left="1030"/>
        <w:rPr>
          <w:rFonts w:ascii="Times New Roman" w:hAnsi="Times New Roman" w:cs="Times New Roman"/>
          <w:color w:val="231E1F"/>
          <w:w w:val="115"/>
          <w:sz w:val="24"/>
          <w:szCs w:val="24"/>
        </w:rPr>
      </w:pPr>
      <w:r>
        <w:rPr>
          <w:rFonts w:ascii="Times New Roman" w:hAnsi="Times New Roman" w:cs="Times New Roman"/>
          <w:color w:val="231E1F"/>
          <w:w w:val="115"/>
          <w:sz w:val="24"/>
          <w:szCs w:val="24"/>
        </w:rPr>
        <w:t>(лидера</w:t>
      </w:r>
      <w:r>
        <w:rPr>
          <w:rFonts w:ascii="Times New Roman" w:hAnsi="Times New Roman" w:cs="Times New Roman"/>
          <w:color w:val="231E1F"/>
          <w:spacing w:val="-22"/>
          <w:w w:val="115"/>
          <w:sz w:val="24"/>
          <w:szCs w:val="24"/>
        </w:rPr>
        <w:t xml:space="preserve"> </w:t>
      </w:r>
      <w:r>
        <w:rPr>
          <w:rFonts w:ascii="Times New Roman" w:hAnsi="Times New Roman" w:cs="Times New Roman"/>
          <w:color w:val="231E1F"/>
          <w:w w:val="115"/>
          <w:sz w:val="24"/>
          <w:szCs w:val="24"/>
        </w:rPr>
        <w:t>исполнителя).</w:t>
      </w:r>
    </w:p>
    <w:p w14:paraId="7A414F1C">
      <w:pPr>
        <w:widowControl w:val="0"/>
        <w:autoSpaceDE w:val="0"/>
        <w:autoSpaceDN w:val="0"/>
        <w:adjustRightInd w:val="0"/>
        <w:spacing w:before="0" w:after="0"/>
        <w:ind w:left="1030"/>
        <w:rPr>
          <w:rFonts w:ascii="Times New Roman" w:hAnsi="Times New Roman" w:cs="Times New Roman"/>
          <w:color w:val="000000"/>
          <w:sz w:val="24"/>
          <w:szCs w:val="24"/>
        </w:rPr>
      </w:pPr>
    </w:p>
    <w:p w14:paraId="6B5C5C8C">
      <w:pPr>
        <w:spacing w:before="0" w:after="0"/>
        <w:jc w:val="both"/>
        <w:rPr>
          <w:rFonts w:ascii="Times New Roman" w:hAnsi="Times New Roman" w:cs="Times New Roman"/>
          <w:b/>
          <w:sz w:val="24"/>
          <w:szCs w:val="24"/>
          <w:u w:val="single"/>
        </w:rPr>
      </w:pPr>
      <w:r>
        <w:rPr>
          <w:rFonts w:ascii="Times New Roman" w:hAnsi="Times New Roman" w:cs="Times New Roman"/>
          <w:b/>
          <w:sz w:val="24"/>
          <w:szCs w:val="24"/>
          <w:u w:val="single"/>
        </w:rPr>
        <w:t>Формы подведения итогов реализации программы.</w:t>
      </w:r>
    </w:p>
    <w:p w14:paraId="33C0D05F">
      <w:pPr>
        <w:spacing w:before="0" w:after="0"/>
        <w:jc w:val="both"/>
        <w:rPr>
          <w:rFonts w:ascii="Times New Roman" w:hAnsi="Times New Roman" w:cs="Times New Roman"/>
          <w:b/>
          <w:sz w:val="24"/>
          <w:szCs w:val="24"/>
        </w:rPr>
      </w:pPr>
      <w:r>
        <w:rPr>
          <w:rFonts w:ascii="Times New Roman" w:hAnsi="Times New Roman" w:cs="Times New Roman"/>
          <w:b/>
          <w:sz w:val="24"/>
          <w:szCs w:val="24"/>
        </w:rPr>
        <w:t>Способы проверки знаний и умений:</w:t>
      </w:r>
    </w:p>
    <w:p w14:paraId="4B32F31D">
      <w:pPr>
        <w:numPr>
          <w:ilvl w:val="0"/>
          <w:numId w:val="10"/>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проведение мониторинга образовательной среды (анкетирование детей и родителей) на предмет удовлетворенности результатами данной программы;</w:t>
      </w:r>
    </w:p>
    <w:p w14:paraId="3563C702">
      <w:pPr>
        <w:numPr>
          <w:ilvl w:val="0"/>
          <w:numId w:val="10"/>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участие воспитанников в праздниках, конкурсах, спортивных соревнованиях и мероприятиях школы и города;</w:t>
      </w:r>
    </w:p>
    <w:p w14:paraId="1E4A1D84">
      <w:pPr>
        <w:numPr>
          <w:ilvl w:val="0"/>
          <w:numId w:val="10"/>
        </w:numPr>
        <w:suppressAutoHyphens w:val="0"/>
        <w:spacing w:before="0" w:after="0"/>
        <w:jc w:val="both"/>
        <w:rPr>
          <w:rFonts w:ascii="Times New Roman" w:hAnsi="Times New Roman" w:cs="Times New Roman"/>
          <w:b/>
          <w:sz w:val="24"/>
          <w:szCs w:val="24"/>
        </w:rPr>
      </w:pPr>
      <w:r>
        <w:rPr>
          <w:rFonts w:ascii="Times New Roman" w:hAnsi="Times New Roman" w:cs="Times New Roman"/>
          <w:sz w:val="24"/>
          <w:szCs w:val="24"/>
        </w:rPr>
        <w:t>открытые занятия, внеклассные мероприятия данной направленности.</w:t>
      </w:r>
    </w:p>
    <w:p w14:paraId="20C236D7">
      <w:pPr>
        <w:spacing w:before="0" w:after="0"/>
        <w:jc w:val="both"/>
        <w:rPr>
          <w:rFonts w:ascii="Times New Roman" w:hAnsi="Times New Roman" w:cs="Times New Roman"/>
          <w:b/>
          <w:sz w:val="24"/>
          <w:szCs w:val="24"/>
        </w:rPr>
      </w:pPr>
      <w:r>
        <w:rPr>
          <w:rFonts w:ascii="Times New Roman" w:hAnsi="Times New Roman" w:cs="Times New Roman"/>
          <w:sz w:val="24"/>
          <w:szCs w:val="24"/>
        </w:rPr>
        <w:t xml:space="preserve">Результативность обучения определяется умением играть и проводить подвижные игры, в том числе и на различных праздничных мероприятиях: </w:t>
      </w:r>
    </w:p>
    <w:p w14:paraId="225F695A">
      <w:pPr>
        <w:pStyle w:val="321"/>
        <w:numPr>
          <w:ilvl w:val="0"/>
          <w:numId w:val="11"/>
        </w:numPr>
        <w:suppressAutoHyphens w:val="0"/>
        <w:spacing w:before="0" w:after="0"/>
        <w:contextualSpacing/>
        <w:rPr>
          <w:rFonts w:ascii="Times New Roman" w:hAnsi="Times New Roman" w:cs="Times New Roman"/>
          <w:sz w:val="24"/>
          <w:szCs w:val="24"/>
        </w:rPr>
      </w:pPr>
      <w:r>
        <w:rPr>
          <w:rFonts w:ascii="Times New Roman" w:hAnsi="Times New Roman" w:cs="Times New Roman"/>
          <w:sz w:val="24"/>
          <w:szCs w:val="24"/>
        </w:rPr>
        <w:t>весёлые старты;</w:t>
      </w:r>
    </w:p>
    <w:p w14:paraId="1D0125CB">
      <w:pPr>
        <w:pStyle w:val="321"/>
        <w:numPr>
          <w:ilvl w:val="0"/>
          <w:numId w:val="11"/>
        </w:numPr>
        <w:suppressAutoHyphens w:val="0"/>
        <w:spacing w:before="0" w:after="0"/>
        <w:contextualSpacing/>
        <w:rPr>
          <w:rFonts w:ascii="Times New Roman" w:hAnsi="Times New Roman" w:cs="Times New Roman"/>
          <w:sz w:val="24"/>
          <w:szCs w:val="24"/>
        </w:rPr>
      </w:pPr>
      <w:r>
        <w:rPr>
          <w:rFonts w:ascii="Times New Roman" w:hAnsi="Times New Roman" w:cs="Times New Roman"/>
          <w:sz w:val="24"/>
          <w:szCs w:val="24"/>
        </w:rPr>
        <w:t>спортивные эстафеты;</w:t>
      </w:r>
    </w:p>
    <w:p w14:paraId="19D82AF1">
      <w:pPr>
        <w:pStyle w:val="321"/>
        <w:numPr>
          <w:ilvl w:val="0"/>
          <w:numId w:val="11"/>
        </w:numPr>
        <w:suppressAutoHyphens w:val="0"/>
        <w:spacing w:before="0" w:after="0"/>
        <w:contextualSpacing/>
        <w:rPr>
          <w:rFonts w:ascii="Times New Roman" w:hAnsi="Times New Roman" w:cs="Times New Roman"/>
          <w:sz w:val="24"/>
          <w:szCs w:val="24"/>
        </w:rPr>
      </w:pPr>
      <w:r>
        <w:rPr>
          <w:rFonts w:ascii="Times New Roman" w:hAnsi="Times New Roman" w:cs="Times New Roman"/>
          <w:sz w:val="24"/>
          <w:szCs w:val="24"/>
        </w:rPr>
        <w:t>фестиваль игр;</w:t>
      </w:r>
    </w:p>
    <w:p w14:paraId="2D8BE10E">
      <w:pPr>
        <w:pStyle w:val="321"/>
        <w:numPr>
          <w:ilvl w:val="0"/>
          <w:numId w:val="11"/>
        </w:numPr>
        <w:suppressAutoHyphens w:val="0"/>
        <w:spacing w:before="0" w:after="0"/>
        <w:contextualSpacing/>
        <w:rPr>
          <w:rFonts w:ascii="Times New Roman" w:hAnsi="Times New Roman" w:cs="Times New Roman"/>
          <w:sz w:val="24"/>
          <w:szCs w:val="24"/>
        </w:rPr>
      </w:pPr>
      <w:r>
        <w:rPr>
          <w:rFonts w:ascii="Times New Roman" w:hAnsi="Times New Roman" w:cs="Times New Roman"/>
          <w:sz w:val="24"/>
          <w:szCs w:val="24"/>
        </w:rPr>
        <w:t>праздник «Игромания»;</w:t>
      </w:r>
    </w:p>
    <w:p w14:paraId="251C3569">
      <w:pPr>
        <w:pStyle w:val="321"/>
        <w:numPr>
          <w:ilvl w:val="0"/>
          <w:numId w:val="11"/>
        </w:numPr>
        <w:suppressAutoHyphens w:val="0"/>
        <w:spacing w:before="0" w:after="0"/>
        <w:contextualSpacing/>
        <w:rPr>
          <w:rFonts w:ascii="Times New Roman" w:hAnsi="Times New Roman" w:cs="Times New Roman"/>
          <w:sz w:val="24"/>
          <w:szCs w:val="24"/>
        </w:rPr>
      </w:pPr>
      <w:r>
        <w:rPr>
          <w:rFonts w:ascii="Times New Roman" w:hAnsi="Times New Roman" w:cs="Times New Roman"/>
          <w:sz w:val="24"/>
          <w:szCs w:val="24"/>
        </w:rPr>
        <w:t>спортивный праздник «Богатырские потешки»;</w:t>
      </w:r>
    </w:p>
    <w:p w14:paraId="46488E04">
      <w:pPr>
        <w:pStyle w:val="321"/>
        <w:numPr>
          <w:ilvl w:val="0"/>
          <w:numId w:val="11"/>
        </w:numPr>
        <w:suppressAutoHyphens w:val="0"/>
        <w:spacing w:before="0" w:after="0"/>
        <w:contextualSpacing/>
        <w:rPr>
          <w:rFonts w:ascii="Times New Roman" w:hAnsi="Times New Roman" w:cs="Times New Roman"/>
          <w:sz w:val="24"/>
          <w:szCs w:val="24"/>
        </w:rPr>
      </w:pPr>
      <w:r>
        <w:rPr>
          <w:rFonts w:ascii="Times New Roman" w:hAnsi="Times New Roman" w:cs="Times New Roman"/>
          <w:sz w:val="24"/>
          <w:szCs w:val="24"/>
        </w:rPr>
        <w:t>«День здоровья».</w:t>
      </w:r>
    </w:p>
    <w:p w14:paraId="33A49B50">
      <w:pPr>
        <w:pStyle w:val="328"/>
        <w:ind w:left="0"/>
      </w:pPr>
    </w:p>
    <w:p w14:paraId="30B2E860">
      <w:pPr>
        <w:pStyle w:val="328"/>
        <w:ind w:left="0"/>
      </w:pPr>
    </w:p>
    <w:p w14:paraId="0582FD6B">
      <w:pPr>
        <w:pStyle w:val="328"/>
        <w:ind w:left="0"/>
      </w:pPr>
    </w:p>
    <w:p w14:paraId="3B6735FC">
      <w:pPr>
        <w:pStyle w:val="328"/>
        <w:ind w:left="0"/>
      </w:pPr>
    </w:p>
    <w:p w14:paraId="43961897">
      <w:pPr>
        <w:pStyle w:val="328"/>
        <w:ind w:left="0"/>
      </w:pPr>
    </w:p>
    <w:p w14:paraId="433A49E2">
      <w:pPr>
        <w:spacing w:before="0" w:after="0"/>
        <w:jc w:val="both"/>
        <w:rPr>
          <w:rFonts w:ascii="Times New Roman" w:hAnsi="Times New Roman" w:cs="Times New Roman"/>
          <w:sz w:val="24"/>
          <w:szCs w:val="24"/>
        </w:rPr>
      </w:pPr>
    </w:p>
    <w:p w14:paraId="35D6545E">
      <w:pPr>
        <w:spacing w:before="0" w:after="0"/>
        <w:jc w:val="both"/>
        <w:rPr>
          <w:rFonts w:ascii="Times New Roman" w:hAnsi="Times New Roman" w:cs="Times New Roman"/>
          <w:sz w:val="24"/>
          <w:szCs w:val="24"/>
        </w:rPr>
      </w:pPr>
    </w:p>
    <w:p w14:paraId="7230C4CB">
      <w:pPr>
        <w:spacing w:before="0" w:after="0"/>
        <w:jc w:val="both"/>
        <w:rPr>
          <w:rFonts w:ascii="Times New Roman" w:hAnsi="Times New Roman" w:cs="Times New Roman"/>
          <w:sz w:val="24"/>
          <w:szCs w:val="24"/>
        </w:rPr>
      </w:pPr>
    </w:p>
    <w:p w14:paraId="2E92794D">
      <w:pPr>
        <w:spacing w:before="0" w:after="0"/>
        <w:jc w:val="both"/>
        <w:rPr>
          <w:rFonts w:ascii="Times New Roman" w:hAnsi="Times New Roman" w:cs="Times New Roman"/>
          <w:sz w:val="24"/>
          <w:szCs w:val="24"/>
        </w:rPr>
      </w:pPr>
    </w:p>
    <w:p w14:paraId="1DB8AA0A">
      <w:pPr>
        <w:spacing w:before="0" w:after="0"/>
        <w:jc w:val="both"/>
        <w:rPr>
          <w:rFonts w:ascii="Times New Roman" w:hAnsi="Times New Roman" w:cs="Times New Roman"/>
          <w:sz w:val="24"/>
          <w:szCs w:val="24"/>
        </w:rPr>
      </w:pPr>
    </w:p>
    <w:p w14:paraId="10A3C63C">
      <w:pPr>
        <w:spacing w:before="0" w:after="0"/>
        <w:jc w:val="both"/>
        <w:rPr>
          <w:rFonts w:ascii="Times New Roman" w:hAnsi="Times New Roman" w:cs="Times New Roman"/>
          <w:sz w:val="24"/>
          <w:szCs w:val="24"/>
        </w:rPr>
      </w:pPr>
    </w:p>
    <w:p w14:paraId="4006D764">
      <w:pPr>
        <w:spacing w:before="0" w:after="0"/>
        <w:jc w:val="both"/>
        <w:rPr>
          <w:rFonts w:ascii="Times New Roman" w:hAnsi="Times New Roman" w:cs="Times New Roman"/>
          <w:sz w:val="24"/>
          <w:szCs w:val="24"/>
        </w:rPr>
      </w:pPr>
    </w:p>
    <w:p w14:paraId="2DC761C1">
      <w:pPr>
        <w:rPr>
          <w:rFonts w:ascii="Times New Roman" w:hAnsi="Times New Roman" w:cs="Times New Roman"/>
          <w:b/>
          <w:i/>
          <w:sz w:val="24"/>
          <w:szCs w:val="24"/>
        </w:rPr>
      </w:pPr>
    </w:p>
    <w:p w14:paraId="60DF55A4">
      <w:pPr>
        <w:rPr>
          <w:rFonts w:ascii="Times New Roman" w:hAnsi="Times New Roman" w:cs="Times New Roman"/>
          <w:b/>
          <w:i/>
          <w:sz w:val="24"/>
          <w:szCs w:val="24"/>
        </w:rPr>
      </w:pPr>
    </w:p>
    <w:p w14:paraId="67B8F283">
      <w:pPr>
        <w:rPr>
          <w:rFonts w:ascii="Times New Roman" w:hAnsi="Times New Roman" w:cs="Times New Roman"/>
          <w:b/>
          <w:i/>
          <w:sz w:val="24"/>
          <w:szCs w:val="24"/>
        </w:rPr>
      </w:pPr>
    </w:p>
    <w:p w14:paraId="73D49C7B">
      <w:pPr>
        <w:rPr>
          <w:rFonts w:ascii="Times New Roman" w:hAnsi="Times New Roman" w:cs="Times New Roman"/>
          <w:b/>
          <w:i/>
          <w:sz w:val="24"/>
          <w:szCs w:val="24"/>
        </w:rPr>
      </w:pPr>
    </w:p>
    <w:p w14:paraId="3FB44A28">
      <w:pPr>
        <w:rPr>
          <w:rFonts w:ascii="Times New Roman" w:hAnsi="Times New Roman" w:cs="Times New Roman"/>
          <w:b/>
          <w:i/>
          <w:sz w:val="24"/>
          <w:szCs w:val="24"/>
        </w:rPr>
      </w:pPr>
    </w:p>
    <w:p w14:paraId="7D3AC473">
      <w:pPr>
        <w:rPr>
          <w:rFonts w:ascii="Times New Roman" w:hAnsi="Times New Roman" w:cs="Times New Roman"/>
          <w:b/>
          <w:i/>
          <w:sz w:val="24"/>
          <w:szCs w:val="24"/>
        </w:rPr>
      </w:pPr>
    </w:p>
    <w:p w14:paraId="4F9D16AE">
      <w:pPr>
        <w:rPr>
          <w:rFonts w:ascii="Times New Roman" w:hAnsi="Times New Roman" w:cs="Times New Roman"/>
          <w:b/>
          <w:i/>
          <w:sz w:val="24"/>
          <w:szCs w:val="24"/>
        </w:rPr>
      </w:pPr>
    </w:p>
    <w:p w14:paraId="2DCB7CBD">
      <w:pPr>
        <w:rPr>
          <w:rFonts w:ascii="Times New Roman" w:hAnsi="Times New Roman" w:cs="Times New Roman"/>
          <w:b/>
          <w:i/>
          <w:sz w:val="24"/>
          <w:szCs w:val="24"/>
        </w:rPr>
      </w:pPr>
    </w:p>
    <w:p w14:paraId="6D705F7C">
      <w:pPr>
        <w:rPr>
          <w:rFonts w:ascii="Times New Roman" w:hAnsi="Times New Roman" w:cs="Times New Roman"/>
          <w:b/>
          <w:i/>
          <w:sz w:val="24"/>
          <w:szCs w:val="24"/>
        </w:rPr>
      </w:pPr>
    </w:p>
    <w:p w14:paraId="28457C68">
      <w:pPr>
        <w:rPr>
          <w:rFonts w:ascii="Times New Roman" w:hAnsi="Times New Roman" w:cs="Times New Roman"/>
          <w:b/>
          <w:i/>
          <w:sz w:val="24"/>
          <w:szCs w:val="24"/>
        </w:rPr>
      </w:pPr>
    </w:p>
    <w:p w14:paraId="75126319">
      <w:pPr>
        <w:rPr>
          <w:rFonts w:ascii="Times New Roman" w:hAnsi="Times New Roman" w:cs="Times New Roman"/>
          <w:b/>
          <w:i/>
          <w:sz w:val="24"/>
          <w:szCs w:val="24"/>
        </w:rPr>
      </w:pPr>
    </w:p>
    <w:p w14:paraId="220B87E0">
      <w:pPr>
        <w:rPr>
          <w:rFonts w:ascii="Times New Roman" w:hAnsi="Times New Roman" w:cs="Times New Roman"/>
          <w:b/>
          <w:i/>
          <w:sz w:val="24"/>
          <w:szCs w:val="24"/>
        </w:rPr>
      </w:pPr>
    </w:p>
    <w:p w14:paraId="0E98B2DE">
      <w:pPr>
        <w:rPr>
          <w:rFonts w:ascii="Times New Roman" w:hAnsi="Times New Roman" w:cs="Times New Roman"/>
          <w:b/>
          <w:i/>
          <w:sz w:val="24"/>
          <w:szCs w:val="24"/>
        </w:rPr>
      </w:pPr>
    </w:p>
    <w:p w14:paraId="44B37A63">
      <w:pPr>
        <w:spacing w:before="0" w:after="0"/>
        <w:jc w:val="center"/>
        <w:rPr>
          <w:rFonts w:ascii="Times New Roman" w:hAnsi="Times New Roman" w:cs="Times New Roman"/>
          <w:b/>
          <w:i/>
          <w:sz w:val="24"/>
          <w:szCs w:val="24"/>
        </w:rPr>
      </w:pPr>
    </w:p>
    <w:p w14:paraId="44D81E7C">
      <w:pPr>
        <w:spacing w:before="0" w:after="0"/>
        <w:jc w:val="center"/>
        <w:rPr>
          <w:rFonts w:ascii="Times New Roman" w:hAnsi="Times New Roman" w:cs="Times New Roman"/>
          <w:b/>
          <w:i/>
          <w:sz w:val="24"/>
          <w:szCs w:val="24"/>
        </w:rPr>
      </w:pPr>
      <w:r>
        <w:rPr>
          <w:rFonts w:ascii="Times New Roman" w:hAnsi="Times New Roman" w:cs="Times New Roman"/>
          <w:b/>
          <w:i/>
          <w:sz w:val="24"/>
          <w:szCs w:val="24"/>
        </w:rPr>
        <w:t>Учебно – тематический план</w:t>
      </w:r>
    </w:p>
    <w:p w14:paraId="456E7CAD">
      <w:pPr>
        <w:spacing w:before="0" w:after="0"/>
        <w:jc w:val="center"/>
        <w:rPr>
          <w:rFonts w:ascii="Times New Roman" w:hAnsi="Times New Roman" w:cs="Times New Roman"/>
          <w:b/>
          <w:i/>
          <w:sz w:val="24"/>
          <w:szCs w:val="24"/>
        </w:rPr>
      </w:pPr>
      <w:r>
        <w:rPr>
          <w:rFonts w:ascii="Times New Roman" w:hAnsi="Times New Roman" w:cs="Times New Roman"/>
          <w:b/>
          <w:i/>
          <w:sz w:val="24"/>
          <w:szCs w:val="24"/>
        </w:rPr>
        <w:t>1 класс</w:t>
      </w:r>
    </w:p>
    <w:tbl>
      <w:tblPr>
        <w:tblStyle w:val="12"/>
        <w:tblW w:w="9613"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4377"/>
        <w:gridCol w:w="1489"/>
        <w:gridCol w:w="1329"/>
        <w:gridCol w:w="1529"/>
      </w:tblGrid>
      <w:tr w14:paraId="1F92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89" w:type="dxa"/>
            <w:vMerge w:val="restart"/>
            <w:noWrap w:val="0"/>
            <w:vAlign w:val="center"/>
          </w:tcPr>
          <w:p w14:paraId="2351F513">
            <w:pPr>
              <w:spacing w:before="0" w:after="0"/>
              <w:jc w:val="center"/>
              <w:rPr>
                <w:rFonts w:ascii="Times New Roman" w:hAnsi="Times New Roman" w:cs="Times New Roman"/>
                <w:sz w:val="24"/>
                <w:szCs w:val="24"/>
              </w:rPr>
            </w:pPr>
            <w:r>
              <w:rPr>
                <w:rFonts w:ascii="Times New Roman" w:hAnsi="Times New Roman" w:cs="Times New Roman"/>
                <w:sz w:val="24"/>
                <w:szCs w:val="24"/>
              </w:rPr>
              <w:t>№</w:t>
            </w:r>
          </w:p>
        </w:tc>
        <w:tc>
          <w:tcPr>
            <w:tcW w:w="4377" w:type="dxa"/>
            <w:vMerge w:val="restart"/>
            <w:noWrap w:val="0"/>
            <w:vAlign w:val="center"/>
          </w:tcPr>
          <w:p w14:paraId="4E0EAE64">
            <w:pPr>
              <w:spacing w:before="0"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347" w:type="dxa"/>
            <w:gridSpan w:val="3"/>
            <w:noWrap w:val="0"/>
            <w:vAlign w:val="top"/>
          </w:tcPr>
          <w:p w14:paraId="11EC7062">
            <w:pPr>
              <w:spacing w:before="0" w:after="0"/>
              <w:jc w:val="center"/>
              <w:rPr>
                <w:rFonts w:ascii="Times New Roman" w:hAnsi="Times New Roman" w:cs="Times New Roman"/>
                <w:sz w:val="24"/>
                <w:szCs w:val="24"/>
              </w:rPr>
            </w:pPr>
            <w:r>
              <w:rPr>
                <w:rFonts w:ascii="Times New Roman" w:hAnsi="Times New Roman" w:cs="Times New Roman"/>
                <w:sz w:val="24"/>
                <w:szCs w:val="24"/>
              </w:rPr>
              <w:t>Количество часов</w:t>
            </w:r>
          </w:p>
        </w:tc>
      </w:tr>
      <w:tr w14:paraId="7FBE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89" w:type="dxa"/>
            <w:vMerge w:val="continue"/>
            <w:noWrap w:val="0"/>
            <w:vAlign w:val="top"/>
          </w:tcPr>
          <w:p w14:paraId="612D05B3">
            <w:pPr>
              <w:spacing w:before="0" w:after="0"/>
              <w:jc w:val="center"/>
              <w:rPr>
                <w:rFonts w:ascii="Times New Roman" w:hAnsi="Times New Roman" w:cs="Times New Roman"/>
                <w:sz w:val="24"/>
                <w:szCs w:val="24"/>
              </w:rPr>
            </w:pPr>
          </w:p>
        </w:tc>
        <w:tc>
          <w:tcPr>
            <w:tcW w:w="4377" w:type="dxa"/>
            <w:vMerge w:val="continue"/>
            <w:noWrap w:val="0"/>
            <w:vAlign w:val="top"/>
          </w:tcPr>
          <w:p w14:paraId="173DAB1D">
            <w:pPr>
              <w:spacing w:before="0" w:after="0"/>
              <w:jc w:val="center"/>
              <w:rPr>
                <w:rFonts w:ascii="Times New Roman" w:hAnsi="Times New Roman" w:cs="Times New Roman"/>
                <w:sz w:val="24"/>
                <w:szCs w:val="24"/>
              </w:rPr>
            </w:pPr>
          </w:p>
        </w:tc>
        <w:tc>
          <w:tcPr>
            <w:tcW w:w="1489" w:type="dxa"/>
            <w:noWrap w:val="0"/>
            <w:vAlign w:val="top"/>
          </w:tcPr>
          <w:p w14:paraId="6E68B1AC">
            <w:pPr>
              <w:spacing w:before="0" w:after="0"/>
              <w:jc w:val="center"/>
              <w:rPr>
                <w:rFonts w:ascii="Times New Roman" w:hAnsi="Times New Roman" w:cs="Times New Roman"/>
                <w:sz w:val="24"/>
                <w:szCs w:val="24"/>
              </w:rPr>
            </w:pPr>
            <w:r>
              <w:rPr>
                <w:rFonts w:ascii="Times New Roman" w:hAnsi="Times New Roman" w:cs="Times New Roman"/>
                <w:sz w:val="24"/>
                <w:szCs w:val="24"/>
              </w:rPr>
              <w:t>Общее кол - во часов</w:t>
            </w:r>
          </w:p>
        </w:tc>
        <w:tc>
          <w:tcPr>
            <w:tcW w:w="1329" w:type="dxa"/>
            <w:noWrap w:val="0"/>
            <w:vAlign w:val="top"/>
          </w:tcPr>
          <w:p w14:paraId="687EB7FD">
            <w:pPr>
              <w:spacing w:before="0" w:after="0"/>
              <w:jc w:val="center"/>
              <w:rPr>
                <w:rFonts w:ascii="Times New Roman" w:hAnsi="Times New Roman" w:cs="Times New Roman"/>
                <w:sz w:val="24"/>
                <w:szCs w:val="24"/>
              </w:rPr>
            </w:pPr>
            <w:r>
              <w:rPr>
                <w:rFonts w:ascii="Times New Roman" w:hAnsi="Times New Roman" w:cs="Times New Roman"/>
                <w:sz w:val="24"/>
                <w:szCs w:val="24"/>
              </w:rPr>
              <w:t>Теория</w:t>
            </w:r>
          </w:p>
        </w:tc>
        <w:tc>
          <w:tcPr>
            <w:tcW w:w="1529" w:type="dxa"/>
            <w:noWrap w:val="0"/>
            <w:vAlign w:val="top"/>
          </w:tcPr>
          <w:p w14:paraId="2BD1F8DD">
            <w:pPr>
              <w:spacing w:before="0" w:after="0"/>
              <w:jc w:val="center"/>
              <w:rPr>
                <w:rFonts w:ascii="Times New Roman" w:hAnsi="Times New Roman" w:cs="Times New Roman"/>
                <w:sz w:val="24"/>
                <w:szCs w:val="24"/>
              </w:rPr>
            </w:pPr>
            <w:r>
              <w:rPr>
                <w:rFonts w:ascii="Times New Roman" w:hAnsi="Times New Roman" w:cs="Times New Roman"/>
                <w:sz w:val="24"/>
                <w:szCs w:val="24"/>
              </w:rPr>
              <w:t>Практика</w:t>
            </w:r>
          </w:p>
        </w:tc>
      </w:tr>
      <w:tr w14:paraId="56E6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89" w:type="dxa"/>
            <w:noWrap w:val="0"/>
            <w:vAlign w:val="top"/>
          </w:tcPr>
          <w:p w14:paraId="60BD813B">
            <w:pPr>
              <w:numPr>
                <w:ilvl w:val="0"/>
                <w:numId w:val="12"/>
              </w:numPr>
              <w:spacing w:before="0" w:after="0"/>
              <w:jc w:val="center"/>
              <w:rPr>
                <w:rFonts w:ascii="Times New Roman" w:hAnsi="Times New Roman" w:cs="Times New Roman"/>
                <w:sz w:val="24"/>
                <w:szCs w:val="24"/>
              </w:rPr>
            </w:pPr>
          </w:p>
        </w:tc>
        <w:tc>
          <w:tcPr>
            <w:tcW w:w="4377" w:type="dxa"/>
            <w:noWrap w:val="0"/>
            <w:vAlign w:val="top"/>
          </w:tcPr>
          <w:p w14:paraId="13AA35EC">
            <w:pPr>
              <w:spacing w:before="0" w:after="0"/>
              <w:rPr>
                <w:rFonts w:ascii="Times New Roman" w:hAnsi="Times New Roman" w:cs="Times New Roman"/>
                <w:sz w:val="24"/>
                <w:szCs w:val="24"/>
              </w:rPr>
            </w:pPr>
            <w:r>
              <w:rPr>
                <w:rFonts w:ascii="Times New Roman" w:hAnsi="Times New Roman" w:cs="Times New Roman"/>
                <w:sz w:val="24"/>
                <w:szCs w:val="24"/>
              </w:rPr>
              <w:t>Игры с бегом (общеразвивающие игры).</w:t>
            </w:r>
          </w:p>
        </w:tc>
        <w:tc>
          <w:tcPr>
            <w:tcW w:w="1489" w:type="dxa"/>
            <w:noWrap w:val="0"/>
            <w:vAlign w:val="top"/>
          </w:tcPr>
          <w:p w14:paraId="5B1B3B77">
            <w:pPr>
              <w:spacing w:before="0" w:after="0"/>
              <w:jc w:val="center"/>
              <w:rPr>
                <w:rFonts w:ascii="Times New Roman" w:hAnsi="Times New Roman" w:cs="Times New Roman"/>
                <w:sz w:val="24"/>
                <w:szCs w:val="24"/>
              </w:rPr>
            </w:pPr>
            <w:r>
              <w:rPr>
                <w:rFonts w:ascii="Times New Roman" w:hAnsi="Times New Roman" w:cs="Times New Roman"/>
                <w:sz w:val="24"/>
                <w:szCs w:val="24"/>
              </w:rPr>
              <w:t>6 ч.</w:t>
            </w:r>
          </w:p>
        </w:tc>
        <w:tc>
          <w:tcPr>
            <w:tcW w:w="1329" w:type="dxa"/>
            <w:noWrap w:val="0"/>
            <w:vAlign w:val="top"/>
          </w:tcPr>
          <w:p w14:paraId="05162B6C">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4477F1F5">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r>
      <w:tr w14:paraId="3A86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89" w:type="dxa"/>
            <w:noWrap w:val="0"/>
            <w:vAlign w:val="top"/>
          </w:tcPr>
          <w:p w14:paraId="730AE86B">
            <w:pPr>
              <w:numPr>
                <w:ilvl w:val="0"/>
                <w:numId w:val="12"/>
              </w:numPr>
              <w:spacing w:before="0" w:after="0"/>
              <w:jc w:val="center"/>
              <w:rPr>
                <w:rFonts w:ascii="Times New Roman" w:hAnsi="Times New Roman" w:cs="Times New Roman"/>
                <w:sz w:val="24"/>
                <w:szCs w:val="24"/>
              </w:rPr>
            </w:pPr>
          </w:p>
        </w:tc>
        <w:tc>
          <w:tcPr>
            <w:tcW w:w="4377" w:type="dxa"/>
            <w:noWrap w:val="0"/>
            <w:vAlign w:val="top"/>
          </w:tcPr>
          <w:p w14:paraId="608BA4DB">
            <w:pPr>
              <w:spacing w:before="0" w:after="0"/>
              <w:rPr>
                <w:rFonts w:ascii="Times New Roman" w:hAnsi="Times New Roman" w:cs="Times New Roman"/>
                <w:sz w:val="24"/>
                <w:szCs w:val="24"/>
              </w:rPr>
            </w:pPr>
            <w:r>
              <w:rPr>
                <w:rFonts w:ascii="Times New Roman" w:hAnsi="Times New Roman" w:cs="Times New Roman"/>
                <w:sz w:val="24"/>
                <w:szCs w:val="24"/>
              </w:rPr>
              <w:t>Игры с мячом.</w:t>
            </w:r>
          </w:p>
        </w:tc>
        <w:tc>
          <w:tcPr>
            <w:tcW w:w="1489" w:type="dxa"/>
            <w:noWrap w:val="0"/>
            <w:vAlign w:val="top"/>
          </w:tcPr>
          <w:p w14:paraId="414A126B">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noWrap w:val="0"/>
            <w:vAlign w:val="top"/>
          </w:tcPr>
          <w:p w14:paraId="28EECC1D">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0B1A4246">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14:paraId="34D6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89" w:type="dxa"/>
            <w:noWrap w:val="0"/>
            <w:vAlign w:val="top"/>
          </w:tcPr>
          <w:p w14:paraId="6C76C799">
            <w:pPr>
              <w:numPr>
                <w:ilvl w:val="0"/>
                <w:numId w:val="12"/>
              </w:numPr>
              <w:spacing w:before="0" w:after="0"/>
              <w:jc w:val="center"/>
              <w:rPr>
                <w:rFonts w:ascii="Times New Roman" w:hAnsi="Times New Roman" w:cs="Times New Roman"/>
                <w:sz w:val="24"/>
                <w:szCs w:val="24"/>
              </w:rPr>
            </w:pPr>
          </w:p>
        </w:tc>
        <w:tc>
          <w:tcPr>
            <w:tcW w:w="4377" w:type="dxa"/>
            <w:noWrap w:val="0"/>
            <w:vAlign w:val="top"/>
          </w:tcPr>
          <w:p w14:paraId="139C6324">
            <w:pPr>
              <w:spacing w:before="0" w:after="0"/>
              <w:rPr>
                <w:rFonts w:ascii="Times New Roman" w:hAnsi="Times New Roman" w:cs="Times New Roman"/>
                <w:sz w:val="24"/>
                <w:szCs w:val="24"/>
              </w:rPr>
            </w:pPr>
            <w:r>
              <w:rPr>
                <w:rFonts w:ascii="Times New Roman" w:hAnsi="Times New Roman" w:cs="Times New Roman"/>
                <w:sz w:val="24"/>
                <w:szCs w:val="24"/>
              </w:rPr>
              <w:t>Игра с прыжками (скакалки).</w:t>
            </w:r>
          </w:p>
        </w:tc>
        <w:tc>
          <w:tcPr>
            <w:tcW w:w="1489" w:type="dxa"/>
            <w:noWrap w:val="0"/>
            <w:vAlign w:val="top"/>
          </w:tcPr>
          <w:p w14:paraId="60106F2B">
            <w:pPr>
              <w:spacing w:before="0" w:after="0"/>
              <w:jc w:val="center"/>
              <w:rPr>
                <w:rFonts w:ascii="Times New Roman" w:hAnsi="Times New Roman" w:cs="Times New Roman"/>
                <w:sz w:val="24"/>
                <w:szCs w:val="24"/>
              </w:rPr>
            </w:pPr>
            <w:r>
              <w:rPr>
                <w:rFonts w:ascii="Times New Roman" w:hAnsi="Times New Roman" w:cs="Times New Roman"/>
                <w:sz w:val="24"/>
                <w:szCs w:val="24"/>
              </w:rPr>
              <w:t>5ч.</w:t>
            </w:r>
          </w:p>
        </w:tc>
        <w:tc>
          <w:tcPr>
            <w:tcW w:w="1329" w:type="dxa"/>
            <w:noWrap w:val="0"/>
            <w:vAlign w:val="top"/>
          </w:tcPr>
          <w:p w14:paraId="10139C8A">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25ADCE9B">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14:paraId="12FA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89" w:type="dxa"/>
            <w:noWrap w:val="0"/>
            <w:vAlign w:val="top"/>
          </w:tcPr>
          <w:p w14:paraId="051E5BCE">
            <w:pPr>
              <w:numPr>
                <w:ilvl w:val="0"/>
                <w:numId w:val="12"/>
              </w:numPr>
              <w:spacing w:before="0" w:after="0"/>
              <w:jc w:val="center"/>
              <w:rPr>
                <w:rFonts w:ascii="Times New Roman" w:hAnsi="Times New Roman" w:cs="Times New Roman"/>
                <w:sz w:val="24"/>
                <w:szCs w:val="24"/>
              </w:rPr>
            </w:pPr>
          </w:p>
        </w:tc>
        <w:tc>
          <w:tcPr>
            <w:tcW w:w="4377" w:type="dxa"/>
            <w:noWrap w:val="0"/>
            <w:vAlign w:val="top"/>
          </w:tcPr>
          <w:p w14:paraId="002CDA21">
            <w:pPr>
              <w:spacing w:before="0" w:after="0"/>
              <w:rPr>
                <w:rFonts w:ascii="Times New Roman" w:hAnsi="Times New Roman" w:cs="Times New Roman"/>
                <w:sz w:val="24"/>
                <w:szCs w:val="24"/>
              </w:rPr>
            </w:pPr>
            <w:r>
              <w:rPr>
                <w:rFonts w:ascii="Times New Roman" w:hAnsi="Times New Roman" w:cs="Times New Roman"/>
                <w:sz w:val="24"/>
                <w:szCs w:val="24"/>
              </w:rPr>
              <w:t>Игры малой подвижности (игры на развитие внимания; для подготовки к строю; с лазанием и перелазанием; правильной осанки).</w:t>
            </w:r>
          </w:p>
        </w:tc>
        <w:tc>
          <w:tcPr>
            <w:tcW w:w="1489" w:type="dxa"/>
            <w:noWrap w:val="0"/>
            <w:vAlign w:val="top"/>
          </w:tcPr>
          <w:p w14:paraId="5C53C250">
            <w:pPr>
              <w:spacing w:before="0" w:after="0"/>
              <w:jc w:val="center"/>
              <w:rPr>
                <w:rFonts w:ascii="Times New Roman" w:hAnsi="Times New Roman" w:cs="Times New Roman"/>
                <w:sz w:val="24"/>
                <w:szCs w:val="24"/>
              </w:rPr>
            </w:pPr>
            <w:r>
              <w:rPr>
                <w:rFonts w:ascii="Times New Roman" w:hAnsi="Times New Roman" w:cs="Times New Roman"/>
                <w:sz w:val="24"/>
                <w:szCs w:val="24"/>
              </w:rPr>
              <w:t>5ч.</w:t>
            </w:r>
          </w:p>
        </w:tc>
        <w:tc>
          <w:tcPr>
            <w:tcW w:w="1329" w:type="dxa"/>
            <w:noWrap w:val="0"/>
            <w:vAlign w:val="top"/>
          </w:tcPr>
          <w:p w14:paraId="64824B9C">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438E6219">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14:paraId="6CD0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89" w:type="dxa"/>
            <w:noWrap w:val="0"/>
            <w:vAlign w:val="top"/>
          </w:tcPr>
          <w:p w14:paraId="415B6133">
            <w:pPr>
              <w:numPr>
                <w:ilvl w:val="0"/>
                <w:numId w:val="12"/>
              </w:numPr>
              <w:spacing w:before="0" w:after="0"/>
              <w:jc w:val="center"/>
              <w:rPr>
                <w:rFonts w:ascii="Times New Roman" w:hAnsi="Times New Roman" w:cs="Times New Roman"/>
                <w:sz w:val="24"/>
                <w:szCs w:val="24"/>
              </w:rPr>
            </w:pPr>
          </w:p>
        </w:tc>
        <w:tc>
          <w:tcPr>
            <w:tcW w:w="4377" w:type="dxa"/>
            <w:noWrap w:val="0"/>
            <w:vAlign w:val="top"/>
          </w:tcPr>
          <w:p w14:paraId="3FDB95B5">
            <w:pPr>
              <w:spacing w:before="0" w:after="0"/>
              <w:rPr>
                <w:rFonts w:ascii="Times New Roman" w:hAnsi="Times New Roman" w:cs="Times New Roman"/>
                <w:sz w:val="24"/>
                <w:szCs w:val="24"/>
              </w:rPr>
            </w:pPr>
            <w:r>
              <w:rPr>
                <w:rFonts w:ascii="Times New Roman" w:hAnsi="Times New Roman" w:cs="Times New Roman"/>
                <w:sz w:val="24"/>
                <w:szCs w:val="24"/>
              </w:rPr>
              <w:t>Зимние забавы.</w:t>
            </w:r>
          </w:p>
        </w:tc>
        <w:tc>
          <w:tcPr>
            <w:tcW w:w="1489" w:type="dxa"/>
            <w:noWrap w:val="0"/>
            <w:vAlign w:val="top"/>
          </w:tcPr>
          <w:p w14:paraId="3F8E4566">
            <w:pPr>
              <w:spacing w:before="0" w:after="0"/>
              <w:jc w:val="center"/>
              <w:rPr>
                <w:rFonts w:ascii="Times New Roman" w:hAnsi="Times New Roman" w:cs="Times New Roman"/>
                <w:sz w:val="24"/>
                <w:szCs w:val="24"/>
              </w:rPr>
            </w:pPr>
            <w:r>
              <w:rPr>
                <w:rFonts w:ascii="Times New Roman" w:hAnsi="Times New Roman" w:cs="Times New Roman"/>
                <w:sz w:val="24"/>
                <w:szCs w:val="24"/>
              </w:rPr>
              <w:t>4ч.</w:t>
            </w:r>
          </w:p>
        </w:tc>
        <w:tc>
          <w:tcPr>
            <w:tcW w:w="1329" w:type="dxa"/>
            <w:noWrap w:val="0"/>
            <w:vAlign w:val="top"/>
          </w:tcPr>
          <w:p w14:paraId="21B3CFC9">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0217B231">
            <w:pPr>
              <w:spacing w:before="0" w:after="0"/>
              <w:jc w:val="center"/>
              <w:rPr>
                <w:rFonts w:ascii="Times New Roman" w:hAnsi="Times New Roman" w:cs="Times New Roman"/>
                <w:sz w:val="24"/>
                <w:szCs w:val="24"/>
              </w:rPr>
            </w:pPr>
            <w:r>
              <w:rPr>
                <w:rFonts w:ascii="Times New Roman" w:hAnsi="Times New Roman" w:cs="Times New Roman"/>
                <w:sz w:val="24"/>
                <w:szCs w:val="24"/>
              </w:rPr>
              <w:t>3 ч.</w:t>
            </w:r>
          </w:p>
        </w:tc>
      </w:tr>
      <w:tr w14:paraId="2A4D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89" w:type="dxa"/>
            <w:noWrap w:val="0"/>
            <w:vAlign w:val="top"/>
          </w:tcPr>
          <w:p w14:paraId="1C25C4FC">
            <w:pPr>
              <w:numPr>
                <w:ilvl w:val="0"/>
                <w:numId w:val="12"/>
              </w:numPr>
              <w:spacing w:before="0" w:after="0"/>
              <w:jc w:val="center"/>
              <w:rPr>
                <w:rFonts w:ascii="Times New Roman" w:hAnsi="Times New Roman" w:cs="Times New Roman"/>
                <w:sz w:val="24"/>
                <w:szCs w:val="24"/>
              </w:rPr>
            </w:pPr>
          </w:p>
        </w:tc>
        <w:tc>
          <w:tcPr>
            <w:tcW w:w="4377" w:type="dxa"/>
            <w:noWrap w:val="0"/>
            <w:vAlign w:val="top"/>
          </w:tcPr>
          <w:p w14:paraId="334BC02D">
            <w:pPr>
              <w:spacing w:before="0" w:after="0"/>
              <w:rPr>
                <w:rFonts w:ascii="Times New Roman" w:hAnsi="Times New Roman" w:cs="Times New Roman"/>
                <w:sz w:val="24"/>
                <w:szCs w:val="24"/>
              </w:rPr>
            </w:pPr>
            <w:r>
              <w:rPr>
                <w:rFonts w:ascii="Times New Roman" w:hAnsi="Times New Roman" w:cs="Times New Roman"/>
                <w:sz w:val="24"/>
                <w:szCs w:val="24"/>
              </w:rPr>
              <w:t>Эстафеты.</w:t>
            </w:r>
          </w:p>
        </w:tc>
        <w:tc>
          <w:tcPr>
            <w:tcW w:w="1489" w:type="dxa"/>
            <w:noWrap w:val="0"/>
            <w:vAlign w:val="top"/>
          </w:tcPr>
          <w:p w14:paraId="51AE2C96">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c>
          <w:tcPr>
            <w:tcW w:w="1329" w:type="dxa"/>
            <w:noWrap w:val="0"/>
            <w:vAlign w:val="top"/>
          </w:tcPr>
          <w:p w14:paraId="08A7A45A">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33464213">
            <w:pPr>
              <w:spacing w:before="0" w:after="0"/>
              <w:jc w:val="center"/>
              <w:rPr>
                <w:rFonts w:ascii="Times New Roman" w:hAnsi="Times New Roman" w:cs="Times New Roman"/>
                <w:sz w:val="24"/>
                <w:szCs w:val="24"/>
              </w:rPr>
            </w:pPr>
            <w:r>
              <w:rPr>
                <w:rFonts w:ascii="Times New Roman" w:hAnsi="Times New Roman" w:cs="Times New Roman"/>
                <w:sz w:val="24"/>
                <w:szCs w:val="24"/>
              </w:rPr>
              <w:t>3ч.</w:t>
            </w:r>
          </w:p>
        </w:tc>
      </w:tr>
      <w:tr w14:paraId="73E0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89" w:type="dxa"/>
            <w:noWrap w:val="0"/>
            <w:vAlign w:val="top"/>
          </w:tcPr>
          <w:p w14:paraId="533285DD">
            <w:pPr>
              <w:numPr>
                <w:ilvl w:val="0"/>
                <w:numId w:val="12"/>
              </w:numPr>
              <w:spacing w:before="0" w:after="0"/>
              <w:jc w:val="center"/>
              <w:rPr>
                <w:rFonts w:ascii="Times New Roman" w:hAnsi="Times New Roman" w:cs="Times New Roman"/>
                <w:sz w:val="24"/>
                <w:szCs w:val="24"/>
              </w:rPr>
            </w:pPr>
          </w:p>
        </w:tc>
        <w:tc>
          <w:tcPr>
            <w:tcW w:w="4377" w:type="dxa"/>
            <w:noWrap w:val="0"/>
            <w:vAlign w:val="top"/>
          </w:tcPr>
          <w:p w14:paraId="12C3264E">
            <w:pPr>
              <w:spacing w:before="0" w:after="0"/>
              <w:rPr>
                <w:rFonts w:ascii="Times New Roman" w:hAnsi="Times New Roman" w:cs="Times New Roman"/>
                <w:sz w:val="24"/>
                <w:szCs w:val="24"/>
              </w:rPr>
            </w:pPr>
            <w:r>
              <w:rPr>
                <w:rFonts w:ascii="Times New Roman" w:hAnsi="Times New Roman" w:cs="Times New Roman"/>
                <w:sz w:val="24"/>
                <w:szCs w:val="24"/>
              </w:rPr>
              <w:t>Народные игры</w:t>
            </w:r>
          </w:p>
        </w:tc>
        <w:tc>
          <w:tcPr>
            <w:tcW w:w="1489" w:type="dxa"/>
            <w:noWrap w:val="0"/>
            <w:vAlign w:val="top"/>
          </w:tcPr>
          <w:p w14:paraId="14894C34">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noWrap w:val="0"/>
            <w:vAlign w:val="top"/>
          </w:tcPr>
          <w:p w14:paraId="3F421F68">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03D1C09D">
            <w:pPr>
              <w:spacing w:before="0" w:after="0"/>
              <w:jc w:val="center"/>
              <w:rPr>
                <w:rFonts w:ascii="Times New Roman" w:hAnsi="Times New Roman" w:cs="Times New Roman"/>
                <w:sz w:val="24"/>
                <w:szCs w:val="24"/>
              </w:rPr>
            </w:pPr>
            <w:r>
              <w:rPr>
                <w:rFonts w:ascii="Times New Roman" w:hAnsi="Times New Roman" w:cs="Times New Roman"/>
                <w:sz w:val="24"/>
                <w:szCs w:val="24"/>
              </w:rPr>
              <w:t>4ч.</w:t>
            </w:r>
          </w:p>
        </w:tc>
      </w:tr>
      <w:tr w14:paraId="4BBE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266" w:type="dxa"/>
            <w:gridSpan w:val="2"/>
            <w:noWrap w:val="0"/>
            <w:vAlign w:val="top"/>
          </w:tcPr>
          <w:p w14:paraId="7BFB8105">
            <w:pPr>
              <w:spacing w:before="0" w:after="0"/>
              <w:rPr>
                <w:rFonts w:ascii="Times New Roman" w:hAnsi="Times New Roman" w:cs="Times New Roman"/>
                <w:sz w:val="24"/>
                <w:szCs w:val="24"/>
              </w:rPr>
            </w:pPr>
            <w:r>
              <w:rPr>
                <w:rFonts w:ascii="Times New Roman" w:hAnsi="Times New Roman" w:cs="Times New Roman"/>
                <w:sz w:val="24"/>
                <w:szCs w:val="24"/>
              </w:rPr>
              <w:t>Итого:</w:t>
            </w:r>
          </w:p>
        </w:tc>
        <w:tc>
          <w:tcPr>
            <w:tcW w:w="1489" w:type="dxa"/>
            <w:noWrap w:val="0"/>
            <w:vAlign w:val="top"/>
          </w:tcPr>
          <w:p w14:paraId="03236FC1">
            <w:pPr>
              <w:spacing w:before="0" w:after="0"/>
              <w:jc w:val="center"/>
              <w:rPr>
                <w:rFonts w:ascii="Times New Roman" w:hAnsi="Times New Roman" w:cs="Times New Roman"/>
                <w:sz w:val="24"/>
                <w:szCs w:val="24"/>
              </w:rPr>
            </w:pPr>
            <w:r>
              <w:rPr>
                <w:rFonts w:ascii="Times New Roman" w:hAnsi="Times New Roman" w:cs="Times New Roman"/>
                <w:sz w:val="24"/>
                <w:szCs w:val="24"/>
              </w:rPr>
              <w:t>34 ч.</w:t>
            </w:r>
          </w:p>
        </w:tc>
        <w:tc>
          <w:tcPr>
            <w:tcW w:w="1329" w:type="dxa"/>
            <w:noWrap w:val="0"/>
            <w:vAlign w:val="top"/>
          </w:tcPr>
          <w:p w14:paraId="64859BDA">
            <w:pPr>
              <w:spacing w:before="0" w:after="0"/>
              <w:jc w:val="center"/>
              <w:rPr>
                <w:rFonts w:ascii="Times New Roman" w:hAnsi="Times New Roman" w:cs="Times New Roman"/>
                <w:sz w:val="24"/>
                <w:szCs w:val="24"/>
              </w:rPr>
            </w:pPr>
            <w:r>
              <w:rPr>
                <w:rFonts w:ascii="Times New Roman" w:hAnsi="Times New Roman" w:cs="Times New Roman"/>
                <w:sz w:val="24"/>
                <w:szCs w:val="24"/>
              </w:rPr>
              <w:t>7 ч.</w:t>
            </w:r>
          </w:p>
        </w:tc>
        <w:tc>
          <w:tcPr>
            <w:tcW w:w="1529" w:type="dxa"/>
            <w:noWrap w:val="0"/>
            <w:vAlign w:val="top"/>
          </w:tcPr>
          <w:p w14:paraId="5C60D776">
            <w:pPr>
              <w:spacing w:before="0" w:after="0"/>
              <w:jc w:val="center"/>
              <w:rPr>
                <w:rFonts w:ascii="Times New Roman" w:hAnsi="Times New Roman" w:cs="Times New Roman"/>
                <w:sz w:val="24"/>
                <w:szCs w:val="24"/>
              </w:rPr>
            </w:pPr>
            <w:r>
              <w:rPr>
                <w:rFonts w:ascii="Times New Roman" w:hAnsi="Times New Roman" w:cs="Times New Roman"/>
                <w:sz w:val="24"/>
                <w:szCs w:val="24"/>
              </w:rPr>
              <w:t>27ч.</w:t>
            </w:r>
          </w:p>
        </w:tc>
      </w:tr>
    </w:tbl>
    <w:p w14:paraId="222302D1">
      <w:pPr>
        <w:rPr>
          <w:rFonts w:ascii="Times New Roman" w:hAnsi="Times New Roman" w:cs="Times New Roman"/>
          <w:b/>
          <w:i/>
          <w:sz w:val="24"/>
          <w:szCs w:val="24"/>
        </w:rPr>
      </w:pPr>
    </w:p>
    <w:p w14:paraId="30D364F0">
      <w:pPr>
        <w:spacing w:before="0" w:after="0"/>
        <w:jc w:val="center"/>
        <w:rPr>
          <w:rFonts w:ascii="Times New Roman" w:hAnsi="Times New Roman" w:cs="Times New Roman"/>
          <w:b/>
          <w:i/>
          <w:sz w:val="24"/>
          <w:szCs w:val="24"/>
        </w:rPr>
      </w:pPr>
      <w:r>
        <w:rPr>
          <w:rFonts w:ascii="Times New Roman" w:hAnsi="Times New Roman" w:cs="Times New Roman"/>
          <w:b/>
          <w:i/>
          <w:sz w:val="24"/>
          <w:szCs w:val="24"/>
        </w:rPr>
        <w:t>Календарно-тематическое планирование</w:t>
      </w:r>
    </w:p>
    <w:p w14:paraId="14D37867">
      <w:pPr>
        <w:spacing w:before="0" w:after="0"/>
        <w:jc w:val="center"/>
        <w:rPr>
          <w:rFonts w:ascii="Times New Roman" w:hAnsi="Times New Roman" w:cs="Times New Roman"/>
          <w:b/>
          <w:i/>
          <w:sz w:val="24"/>
          <w:szCs w:val="24"/>
        </w:rPr>
      </w:pPr>
      <w:r>
        <w:rPr>
          <w:rFonts w:ascii="Times New Roman" w:hAnsi="Times New Roman" w:cs="Times New Roman"/>
          <w:b/>
          <w:i/>
          <w:sz w:val="24"/>
          <w:szCs w:val="24"/>
        </w:rPr>
        <w:t>1 класс</w:t>
      </w: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9"/>
        <w:gridCol w:w="7416"/>
        <w:gridCol w:w="804"/>
      </w:tblGrid>
      <w:tr w14:paraId="5836E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3D03C181">
            <w:pPr>
              <w:spacing w:before="0" w:after="0"/>
              <w:rPr>
                <w:rFonts w:ascii="Times New Roman" w:hAnsi="Times New Roman" w:cs="Times New Roman"/>
                <w:sz w:val="24"/>
                <w:szCs w:val="24"/>
                <w:lang w:eastAsia="en-US"/>
              </w:rPr>
            </w:pPr>
            <w:r>
              <w:rPr>
                <w:rFonts w:ascii="Times New Roman" w:hAnsi="Times New Roman" w:cs="Times New Roman"/>
                <w:sz w:val="24"/>
                <w:szCs w:val="24"/>
              </w:rPr>
              <w:t>№ П/П</w:t>
            </w: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EC889A3">
            <w:pPr>
              <w:spacing w:before="0" w:after="0"/>
              <w:rPr>
                <w:rFonts w:ascii="Times New Roman" w:hAnsi="Times New Roman" w:cs="Times New Roman"/>
                <w:sz w:val="24"/>
                <w:szCs w:val="24"/>
                <w:lang w:eastAsia="en-US"/>
              </w:rPr>
            </w:pPr>
            <w:r>
              <w:rPr>
                <w:rFonts w:ascii="Times New Roman" w:hAnsi="Times New Roman" w:cs="Times New Roman"/>
                <w:sz w:val="24"/>
                <w:szCs w:val="24"/>
              </w:rPr>
              <w:t>Тема занятия</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7257C54A">
            <w:pPr>
              <w:spacing w:before="0" w:after="0"/>
              <w:rPr>
                <w:rFonts w:ascii="Times New Roman" w:hAnsi="Times New Roman" w:cs="Times New Roman"/>
                <w:sz w:val="24"/>
                <w:szCs w:val="24"/>
              </w:rPr>
            </w:pPr>
            <w:r>
              <w:rPr>
                <w:rFonts w:ascii="Times New Roman" w:hAnsi="Times New Roman" w:cs="Times New Roman"/>
                <w:sz w:val="24"/>
                <w:szCs w:val="24"/>
              </w:rPr>
              <w:t>Кол-во</w:t>
            </w:r>
          </w:p>
          <w:p w14:paraId="3ECF70C2">
            <w:pPr>
              <w:spacing w:before="0" w:after="0"/>
              <w:rPr>
                <w:rFonts w:ascii="Times New Roman" w:hAnsi="Times New Roman" w:cs="Times New Roman"/>
                <w:sz w:val="24"/>
                <w:szCs w:val="24"/>
                <w:lang w:eastAsia="en-US"/>
              </w:rPr>
            </w:pPr>
            <w:r>
              <w:rPr>
                <w:rFonts w:ascii="Times New Roman" w:hAnsi="Times New Roman" w:cs="Times New Roman"/>
                <w:sz w:val="24"/>
                <w:szCs w:val="24"/>
              </w:rPr>
              <w:t>часов</w:t>
            </w:r>
          </w:p>
        </w:tc>
      </w:tr>
      <w:tr w14:paraId="69446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696CE8F1">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7BAAD346">
            <w:pPr>
              <w:spacing w:before="0" w:after="0"/>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местах проведения подвижных игр. Значение подвижных игр для здорового образа жизни.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0D1661D6">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7168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2196503E">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019CB995">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на месте. Комплекс ОРУ с рифмованными строчками. Игра «Фигуры». Игра «Волки, зайцы, лисы».</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6CF3FDC3">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469C2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21AB3FEE">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EB9662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в движении «Мишка на прогулке». Игра «Медведи и пчёлы». Игра «У медведя во бору».</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767845A4">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3A7AC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0056E7A5">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0CA414C9">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в колонне по одному в движении. Игра «Второй  лишний».  Игра «Краски».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7D1712BA">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57E36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3A18766B">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3755E987">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в движении. Игра ««Фигуры». Игра «Волки, зайцы, лисы».</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04D55997">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4D774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518C1773">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1844AF1">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с предметами. Игра» «Третий лишний». Игра «Шишки, жёлуди, орехи».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5F6C41E7">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3DDD5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1265364D">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3380587C">
            <w:pPr>
              <w:spacing w:before="0" w:after="0"/>
              <w:jc w:val="both"/>
              <w:rPr>
                <w:rFonts w:ascii="Times New Roman" w:hAnsi="Times New Roman" w:cs="Times New Roman"/>
                <w:sz w:val="24"/>
                <w:szCs w:val="24"/>
              </w:rPr>
            </w:pPr>
            <w:r>
              <w:rPr>
                <w:rFonts w:ascii="Times New Roman" w:hAnsi="Times New Roman" w:cs="Times New Roman"/>
                <w:sz w:val="24"/>
                <w:szCs w:val="24"/>
              </w:rPr>
              <w:t>История возникновения игр с мячом.</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7B77B8C6">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73B0F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6B9F2032">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790B0E96">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Совершенствование координации движений. Перекаты мяча. Комплекс ОРУ с мячом «Мячик». Игра «Мяч по полу».</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821E66A">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6ECDE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7067E288">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0760D823">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Развитие глазомера и чувства расстояния. Передача мяча. Метание мяча «Кто меткий?» Игра «Метко в цель». Игра «Бегуны и метатели».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D2EBACA">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66BD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609A97EA">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31BED079">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Укрепление основных мышечных групп; мышц рук и плечевого пояса. Игра «Передача мяча в колоннах». Игра «Гонка мячей».</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40254514">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3B791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3A43FA12">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5654C4B">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Обучение бросанию, метанию и ловле мяча в игре. Игра «Мяч соседу». Игра «Подвижная цель».</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58D0F784">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29826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3E6E864A">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56B7DECE">
            <w:pPr>
              <w:spacing w:before="0" w:after="0"/>
              <w:jc w:val="both"/>
              <w:rPr>
                <w:rFonts w:ascii="Times New Roman" w:hAnsi="Times New Roman" w:cs="Times New Roman"/>
                <w:sz w:val="24"/>
                <w:szCs w:val="24"/>
              </w:rPr>
            </w:pPr>
            <w:r>
              <w:rPr>
                <w:rFonts w:ascii="Times New Roman" w:hAnsi="Times New Roman" w:cs="Times New Roman"/>
                <w:sz w:val="24"/>
                <w:szCs w:val="24"/>
              </w:rPr>
              <w:t>Профилактика детского травматизма. Знакомство с правилами дыхания во время прыжков. Последовательность обучения прыжкам.</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B85D234">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0349A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5B1697D3">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CED7F96">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«Скакалочка». Игра «Прыгающие воробышки».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02F9E5E9">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0C374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6392AC28">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50750CEB">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упражнений с длинной скакалкой «Верёвочка». Игра «Удочка».Игра «Лягушата и цапля».</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40C8B88A">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762BF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5275FEA8">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ACCCF75">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с короткими скакалками «Солнышко». Игра «Зеркало».</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039A69C5">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5328C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5B2ADE1A">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5C14FA89">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со скакалкой «Лучики». Игра «Выше ножки от земли».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58A39E68">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213FC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06B9E79B">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1A8AEB28">
            <w:pPr>
              <w:spacing w:before="0" w:after="0"/>
              <w:jc w:val="both"/>
              <w:rPr>
                <w:rFonts w:ascii="Times New Roman" w:hAnsi="Times New Roman" w:cs="Times New Roman"/>
                <w:b/>
                <w:sz w:val="24"/>
                <w:szCs w:val="24"/>
              </w:rPr>
            </w:pPr>
            <w:r>
              <w:rPr>
                <w:rFonts w:ascii="Times New Roman" w:hAnsi="Times New Roman" w:cs="Times New Roman"/>
                <w:sz w:val="24"/>
                <w:szCs w:val="24"/>
              </w:rPr>
              <w:t>Правильная осанка и её значение для здоровья и хорошей учёбы.</w:t>
            </w:r>
          </w:p>
          <w:p w14:paraId="539C20B8">
            <w:pPr>
              <w:spacing w:before="0" w:after="0"/>
              <w:jc w:val="both"/>
              <w:rPr>
                <w:rFonts w:ascii="Times New Roman" w:hAnsi="Times New Roman" w:cs="Times New Roman"/>
                <w:sz w:val="24"/>
                <w:szCs w:val="24"/>
              </w:rPr>
            </w:pPr>
            <w:r>
              <w:rPr>
                <w:rFonts w:ascii="Times New Roman" w:hAnsi="Times New Roman" w:cs="Times New Roman"/>
                <w:sz w:val="24"/>
                <w:szCs w:val="24"/>
              </w:rPr>
              <w:t>Упражнения для формирования правильной осанки, укрепления мышечного корсета.</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4C8A8E7C">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BD47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4D749B47">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504E8727">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специальных упражнений «Ровная спина». Игра «Красный, зелёный». Игра «Альпинисты».</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1589BED7">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5E22C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4EFBBD20">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C07672F">
            <w:pPr>
              <w:shd w:val="clear" w:color="auto" w:fill="FFFFFF"/>
              <w:spacing w:before="0" w:after="0"/>
              <w:rPr>
                <w:rFonts w:ascii="Times New Roman" w:hAnsi="Times New Roman" w:cs="Times New Roman"/>
                <w:sz w:val="24"/>
                <w:szCs w:val="24"/>
              </w:rPr>
            </w:pPr>
            <w:r>
              <w:rPr>
                <w:rFonts w:ascii="Times New Roman" w:hAnsi="Times New Roman" w:cs="Times New Roman"/>
                <w:sz w:val="24"/>
                <w:szCs w:val="24"/>
              </w:rPr>
              <w:t>Комплекс упражнений с мешочками. Игра «Разведчики». Игра «Поезд».</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65F24BE5">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20854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63D78118">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1560724B">
            <w:pPr>
              <w:shd w:val="clear" w:color="auto" w:fill="FFFFFF"/>
              <w:spacing w:before="0" w:after="0"/>
              <w:rPr>
                <w:rFonts w:ascii="Times New Roman" w:hAnsi="Times New Roman" w:cs="Times New Roman"/>
                <w:sz w:val="24"/>
                <w:szCs w:val="24"/>
              </w:rPr>
            </w:pPr>
            <w:r>
              <w:rPr>
                <w:rFonts w:ascii="Times New Roman" w:hAnsi="Times New Roman" w:cs="Times New Roman"/>
                <w:sz w:val="24"/>
                <w:szCs w:val="24"/>
              </w:rPr>
              <w:t>Упражнения для исправления нарушений осанки и плоскостопия. Игра «Летает – не летает». Игра «Копна – тропинка – кочки».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57161D48">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70328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392A041B">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774B2D3C">
            <w:pPr>
              <w:shd w:val="clear" w:color="auto" w:fill="FFFFFF"/>
              <w:spacing w:before="0" w:after="0"/>
              <w:rPr>
                <w:rFonts w:ascii="Times New Roman" w:hAnsi="Times New Roman" w:cs="Times New Roman"/>
                <w:sz w:val="24"/>
                <w:szCs w:val="24"/>
              </w:rPr>
            </w:pPr>
            <w:r>
              <w:rPr>
                <w:rFonts w:ascii="Times New Roman" w:hAnsi="Times New Roman" w:cs="Times New Roman"/>
                <w:sz w:val="24"/>
                <w:szCs w:val="24"/>
              </w:rPr>
              <w:t>Гимнастические построения, размыкания, фигурная маршировка.</w:t>
            </w:r>
          </w:p>
          <w:p w14:paraId="5708DAE7">
            <w:pPr>
              <w:shd w:val="clear" w:color="auto" w:fill="FFFFFF"/>
              <w:spacing w:before="0" w:after="0"/>
              <w:rPr>
                <w:rFonts w:ascii="Times New Roman" w:hAnsi="Times New Roman" w:cs="Times New Roman"/>
                <w:sz w:val="24"/>
                <w:szCs w:val="24"/>
              </w:rPr>
            </w:pPr>
            <w:r>
              <w:rPr>
                <w:rFonts w:ascii="Times New Roman" w:hAnsi="Times New Roman" w:cs="Times New Roman"/>
                <w:sz w:val="24"/>
                <w:szCs w:val="24"/>
              </w:rPr>
              <w:t>Игра «Построение в шеренгу». Игра «Кто быстрее встанет в круг».</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1D65E629">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6E8CE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2DE1E787">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6B9330F">
            <w:pPr>
              <w:spacing w:before="0" w:after="0"/>
              <w:rPr>
                <w:rFonts w:ascii="Times New Roman" w:hAnsi="Times New Roman" w:cs="Times New Roman"/>
                <w:sz w:val="24"/>
                <w:szCs w:val="24"/>
                <w:lang w:eastAsia="en-US"/>
              </w:rPr>
            </w:pPr>
            <w:r>
              <w:rPr>
                <w:rFonts w:ascii="Times New Roman" w:hAnsi="Times New Roman" w:cs="Times New Roman"/>
                <w:sz w:val="24"/>
                <w:szCs w:val="24"/>
              </w:rPr>
              <w:t>Закаливание и его влияние на организм. Первая помощь при обморожении.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554F7575">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7C691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409062D1">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064E8D37">
            <w:pPr>
              <w:shd w:val="clear" w:color="auto" w:fill="FFFFFF"/>
              <w:spacing w:before="0" w:after="0"/>
              <w:rPr>
                <w:rFonts w:ascii="Times New Roman" w:hAnsi="Times New Roman" w:cs="Times New Roman"/>
                <w:sz w:val="24"/>
                <w:szCs w:val="24"/>
              </w:rPr>
            </w:pPr>
            <w:r>
              <w:rPr>
                <w:rFonts w:ascii="Times New Roman" w:hAnsi="Times New Roman" w:cs="Times New Roman"/>
                <w:sz w:val="24"/>
                <w:szCs w:val="24"/>
              </w:rPr>
              <w:t>Игра «Скатывание шаров». Игра «Гонки снежных комов».</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76896C9">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7357A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50552E30">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76202AE7">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Игра «Клуб ледяных инженеров».Игра «Мяч из круга».</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66CBA301">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329C2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6B210DA8">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4ABBD9C">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Игра «Гонка с шайбами». Игра «Черепахи».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E62B4B2">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6B800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2F063336">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5DBF420">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Знакомство с правилами проведения эстафет. Профилактика детского травматизма.</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7A124D39">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78B7B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77B65F0F">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521E5D19">
            <w:pPr>
              <w:spacing w:before="0" w:after="0"/>
              <w:jc w:val="both"/>
              <w:rPr>
                <w:rFonts w:ascii="Times New Roman" w:hAnsi="Times New Roman" w:cs="Times New Roman"/>
                <w:sz w:val="24"/>
                <w:szCs w:val="24"/>
              </w:rPr>
            </w:pPr>
            <w:r>
              <w:rPr>
                <w:rFonts w:ascii="Times New Roman" w:hAnsi="Times New Roman" w:cs="Times New Roman"/>
                <w:sz w:val="24"/>
                <w:szCs w:val="24"/>
              </w:rPr>
              <w:t>Беговая эстафеты.</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4ED64D31">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5CB36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44BF432C">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59E4E0DD">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Эстафета с предметами (мячами, обручами, скакалками)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480F3DF8">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55E1B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12CBED88">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F56E0E9">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Эстафеты на развитие статистического и динамического равновесия</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50050407">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330E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751F127E">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3CBB6CDF">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Народные игры – основа игровой культуры. Роль и место игры в жизни людей.</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62DCA8E2">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7069C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21E781F9">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3868F46D">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Разучивание народных игр. Игра «Калин – бан -ба»</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02B2E6F9">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2B540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589655AE">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313E2F8">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«Чижик»</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4CF36D25">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34F29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4AAFD8EB">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3800854">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«Золотые ворота»</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128ED0E8">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024A2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959" w:type="dxa"/>
            <w:tcBorders>
              <w:top w:val="single" w:color="000000" w:sz="4" w:space="0"/>
              <w:left w:val="single" w:color="000000" w:sz="4" w:space="0"/>
              <w:bottom w:val="single" w:color="000000" w:sz="4" w:space="0"/>
              <w:right w:val="single" w:color="000000" w:sz="4" w:space="0"/>
            </w:tcBorders>
            <w:noWrap w:val="0"/>
            <w:vAlign w:val="top"/>
          </w:tcPr>
          <w:p w14:paraId="611E2921">
            <w:pPr>
              <w:numPr>
                <w:ilvl w:val="0"/>
                <w:numId w:val="13"/>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A64BF5E">
            <w:p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Разучивание народных игр. Игра </w:t>
            </w:r>
            <w:r>
              <w:rPr>
                <w:rStyle w:val="15"/>
                <w:rFonts w:ascii="Times New Roman" w:hAnsi="Times New Roman" w:cs="Times New Roman"/>
                <w:b w:val="0"/>
                <w:sz w:val="24"/>
                <w:szCs w:val="24"/>
              </w:rPr>
              <w:t>"Чехарда".</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6B28AF96">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bl>
    <w:p w14:paraId="465251CC">
      <w:pPr>
        <w:spacing w:before="0" w:after="0"/>
        <w:rPr>
          <w:rFonts w:ascii="Times New Roman" w:hAnsi="Times New Roman" w:cs="Times New Roman"/>
          <w:b/>
          <w:sz w:val="24"/>
          <w:szCs w:val="24"/>
        </w:rPr>
      </w:pPr>
    </w:p>
    <w:p w14:paraId="6148C475">
      <w:pPr>
        <w:spacing w:before="0" w:after="0"/>
        <w:rPr>
          <w:rFonts w:ascii="Times New Roman" w:hAnsi="Times New Roman" w:cs="Times New Roman"/>
          <w:b/>
          <w:sz w:val="24"/>
          <w:szCs w:val="24"/>
        </w:rPr>
      </w:pPr>
    </w:p>
    <w:p w14:paraId="3FD92843">
      <w:pPr>
        <w:spacing w:before="0" w:after="0"/>
        <w:rPr>
          <w:rFonts w:ascii="Times New Roman" w:hAnsi="Times New Roman" w:cs="Times New Roman"/>
          <w:b/>
          <w:sz w:val="24"/>
          <w:szCs w:val="24"/>
        </w:rPr>
      </w:pPr>
      <w:r>
        <w:rPr>
          <w:rFonts w:ascii="Times New Roman" w:hAnsi="Times New Roman" w:cs="Times New Roman"/>
          <w:b/>
          <w:sz w:val="24"/>
          <w:szCs w:val="24"/>
        </w:rPr>
        <w:t>Содержание программы.</w:t>
      </w:r>
      <w:r>
        <w:rPr>
          <w:rFonts w:ascii="Times New Roman" w:hAnsi="Times New Roman" w:cs="Times New Roman"/>
          <w:sz w:val="24"/>
          <w:szCs w:val="24"/>
        </w:rPr>
        <w:t xml:space="preserve"> 1 класс (34 занятия)</w:t>
      </w:r>
    </w:p>
    <w:p w14:paraId="2A2B0D41">
      <w:pPr>
        <w:suppressAutoHyphens w:val="0"/>
        <w:spacing w:before="0" w:after="0"/>
        <w:jc w:val="both"/>
        <w:rPr>
          <w:rFonts w:ascii="Times New Roman" w:hAnsi="Times New Roman" w:cs="Times New Roman"/>
          <w:b/>
          <w:sz w:val="24"/>
          <w:szCs w:val="24"/>
        </w:rPr>
      </w:pPr>
      <w:r>
        <w:rPr>
          <w:rFonts w:ascii="Times New Roman" w:hAnsi="Times New Roman" w:cs="Times New Roman"/>
          <w:b/>
          <w:sz w:val="24"/>
          <w:szCs w:val="24"/>
        </w:rPr>
        <w:t>Игры с бегом (6 часов).</w:t>
      </w:r>
    </w:p>
    <w:p w14:paraId="665493F6">
      <w:pPr>
        <w:spacing w:before="0" w:after="0"/>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безопасного поведения в местах проведения подвижных игр. Значение подвижных игр для здорового образа жизни.</w:t>
      </w:r>
    </w:p>
    <w:p w14:paraId="219C0920">
      <w:pPr>
        <w:tabs>
          <w:tab w:val="left" w:pos="-1080"/>
        </w:tabs>
        <w:spacing w:before="0" w:after="0"/>
        <w:jc w:val="both"/>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15B60135">
      <w:pPr>
        <w:numPr>
          <w:ilvl w:val="0"/>
          <w:numId w:val="1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на месте. Комплекс ОРУ с рифмованными строчками. Игра «Фигуры». Игра «Волки, зайцы, лисы».</w:t>
      </w:r>
    </w:p>
    <w:p w14:paraId="31AA92E5">
      <w:pPr>
        <w:numPr>
          <w:ilvl w:val="0"/>
          <w:numId w:val="1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в движении «Мишка на прогулке». Игра «Медведи и пчёлы». Игра «У медведя во бору».</w:t>
      </w:r>
    </w:p>
    <w:p w14:paraId="5DCE4681">
      <w:pPr>
        <w:numPr>
          <w:ilvl w:val="0"/>
          <w:numId w:val="1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в колонне по одному в движении. Игра «Второй  лишний».  Игра «Краски».</w:t>
      </w:r>
    </w:p>
    <w:p w14:paraId="10D62341">
      <w:pPr>
        <w:numPr>
          <w:ilvl w:val="0"/>
          <w:numId w:val="1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Упражнения с предметами.  Игра «Отгадай, чей голос?». Игра «Гуси – лебеди».</w:t>
      </w:r>
    </w:p>
    <w:p w14:paraId="201369AF">
      <w:pPr>
        <w:numPr>
          <w:ilvl w:val="0"/>
          <w:numId w:val="1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в движении. Игра ««Фигуры». Игра «Волки, зайцы, лисы».</w:t>
      </w:r>
    </w:p>
    <w:p w14:paraId="1C440B5B">
      <w:pPr>
        <w:numPr>
          <w:ilvl w:val="0"/>
          <w:numId w:val="1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с предметами. Игра» «Третий лишний». Игра «Шишки, жёлуди, орехи».</w:t>
      </w:r>
    </w:p>
    <w:p w14:paraId="60384443">
      <w:pPr>
        <w:suppressAutoHyphens w:val="0"/>
        <w:spacing w:before="0" w:after="0"/>
        <w:jc w:val="both"/>
        <w:rPr>
          <w:rFonts w:ascii="Times New Roman" w:hAnsi="Times New Roman" w:cs="Times New Roman"/>
          <w:b/>
          <w:sz w:val="24"/>
          <w:szCs w:val="24"/>
        </w:rPr>
      </w:pPr>
      <w:r>
        <w:rPr>
          <w:rFonts w:ascii="Times New Roman" w:hAnsi="Times New Roman" w:cs="Times New Roman"/>
          <w:b/>
          <w:sz w:val="24"/>
          <w:szCs w:val="24"/>
        </w:rPr>
        <w:t>Игры с мячом (5 часов).</w:t>
      </w:r>
    </w:p>
    <w:p w14:paraId="0C3BEFA0">
      <w:pPr>
        <w:spacing w:before="0" w:after="0"/>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История возникновения игр с мячом.</w:t>
      </w:r>
    </w:p>
    <w:p w14:paraId="67C7EEA2">
      <w:pPr>
        <w:spacing w:before="0" w:after="0"/>
        <w:jc w:val="both"/>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59EA35F0">
      <w:pPr>
        <w:numPr>
          <w:ilvl w:val="0"/>
          <w:numId w:val="15"/>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Совершенствование координации движений. Перекаты мяча. Комплекс ОРУ с мячом «Мячик». Игра «Мяч по полу».</w:t>
      </w:r>
    </w:p>
    <w:p w14:paraId="60BA56D7">
      <w:pPr>
        <w:numPr>
          <w:ilvl w:val="0"/>
          <w:numId w:val="15"/>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Развитие глазомера и чувства расстояния. Передача мяча. Метание мяча «Кто меткий?» Игра «Метко в цель». Игра «Бегуны и метатели».</w:t>
      </w:r>
    </w:p>
    <w:p w14:paraId="357B9FCB">
      <w:pPr>
        <w:numPr>
          <w:ilvl w:val="0"/>
          <w:numId w:val="15"/>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Укрепление основных мышечных групп; мышц рук и плечевого пояса. Игра «Передача мяча в колоннах». Игра «Гонка мячей».</w:t>
      </w:r>
    </w:p>
    <w:p w14:paraId="72652DE8">
      <w:pPr>
        <w:numPr>
          <w:ilvl w:val="0"/>
          <w:numId w:val="15"/>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Броски и ловля мяча. Игра «Мяч соседу». Игра «Подвижная цель».</w:t>
      </w:r>
    </w:p>
    <w:p w14:paraId="36F2107A">
      <w:pPr>
        <w:suppressAutoHyphens w:val="0"/>
        <w:spacing w:before="0" w:after="0"/>
        <w:jc w:val="both"/>
        <w:rPr>
          <w:rFonts w:ascii="Times New Roman" w:hAnsi="Times New Roman" w:cs="Times New Roman"/>
          <w:b/>
          <w:sz w:val="24"/>
          <w:szCs w:val="24"/>
        </w:rPr>
      </w:pPr>
      <w:r>
        <w:rPr>
          <w:rFonts w:ascii="Times New Roman" w:hAnsi="Times New Roman" w:cs="Times New Roman"/>
          <w:b/>
          <w:sz w:val="24"/>
          <w:szCs w:val="24"/>
        </w:rPr>
        <w:t>Игра с прыжками (5 часов).</w:t>
      </w:r>
    </w:p>
    <w:p w14:paraId="70DF2B05">
      <w:pPr>
        <w:spacing w:before="0" w:after="0"/>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Профилактика детского травматизма. Знакомство с правилами дыхания во время прыжков. Последовательность обучения прыжкам.</w:t>
      </w:r>
    </w:p>
    <w:p w14:paraId="10119031">
      <w:pPr>
        <w:spacing w:before="0" w:after="0"/>
        <w:jc w:val="both"/>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31984E98">
      <w:pPr>
        <w:numPr>
          <w:ilvl w:val="0"/>
          <w:numId w:val="16"/>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«Скакалочка». Игра «Прыгающие воробышки».</w:t>
      </w:r>
    </w:p>
    <w:p w14:paraId="70A3B2D5">
      <w:pPr>
        <w:numPr>
          <w:ilvl w:val="0"/>
          <w:numId w:val="16"/>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упражнений с длинной скакалкой «Верёвочка». Игра «Удочка».Игра «Лягушата и цапля».</w:t>
      </w:r>
    </w:p>
    <w:p w14:paraId="2092B3EF">
      <w:pPr>
        <w:numPr>
          <w:ilvl w:val="0"/>
          <w:numId w:val="16"/>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с короткими скакалками «Солнышко». Игра «Зеркало».</w:t>
      </w:r>
    </w:p>
    <w:p w14:paraId="29803A53">
      <w:pPr>
        <w:numPr>
          <w:ilvl w:val="0"/>
          <w:numId w:val="16"/>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со скакалкой «Лучики». Игра «Выше ножки от земли».</w:t>
      </w:r>
    </w:p>
    <w:p w14:paraId="42454064">
      <w:pPr>
        <w:suppressAutoHyphens w:val="0"/>
        <w:spacing w:before="0" w:after="0"/>
        <w:jc w:val="both"/>
        <w:rPr>
          <w:rFonts w:ascii="Times New Roman" w:hAnsi="Times New Roman" w:cs="Times New Roman"/>
          <w:b/>
          <w:sz w:val="24"/>
          <w:szCs w:val="24"/>
        </w:rPr>
      </w:pPr>
      <w:r>
        <w:rPr>
          <w:rFonts w:ascii="Times New Roman" w:hAnsi="Times New Roman" w:cs="Times New Roman"/>
          <w:b/>
          <w:sz w:val="24"/>
          <w:szCs w:val="24"/>
        </w:rPr>
        <w:t>Игры малой подвижности (5 часов).</w:t>
      </w:r>
    </w:p>
    <w:p w14:paraId="69960371">
      <w:pPr>
        <w:spacing w:before="0" w:after="0"/>
        <w:jc w:val="both"/>
        <w:rPr>
          <w:rFonts w:ascii="Times New Roman" w:hAnsi="Times New Roman" w:cs="Times New Roman"/>
          <w:b/>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Правильная осанка и её значение для здоровья и хорошей учёбы.</w:t>
      </w:r>
    </w:p>
    <w:p w14:paraId="40E493F4">
      <w:pPr>
        <w:spacing w:before="0" w:after="0"/>
        <w:jc w:val="both"/>
        <w:rPr>
          <w:rFonts w:ascii="Times New Roman" w:hAnsi="Times New Roman" w:cs="Times New Roman"/>
          <w:sz w:val="24"/>
          <w:szCs w:val="24"/>
        </w:rPr>
      </w:pPr>
      <w:r>
        <w:rPr>
          <w:rFonts w:ascii="Times New Roman" w:hAnsi="Times New Roman" w:cs="Times New Roman"/>
          <w:sz w:val="24"/>
          <w:szCs w:val="24"/>
        </w:rPr>
        <w:t>Упражнения для формирования правильной осанки, укрепления мышечного корсета.</w:t>
      </w:r>
    </w:p>
    <w:p w14:paraId="02D6C933">
      <w:pPr>
        <w:spacing w:before="0" w:after="0"/>
        <w:jc w:val="both"/>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391BA4AB">
      <w:pPr>
        <w:numPr>
          <w:ilvl w:val="0"/>
          <w:numId w:val="17"/>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специальных упражнений «Ровная спина». Игра «Красный, зелёный». Игра «Альпинисты».</w:t>
      </w:r>
    </w:p>
    <w:p w14:paraId="77C9D7BE">
      <w:pPr>
        <w:numPr>
          <w:ilvl w:val="0"/>
          <w:numId w:val="18"/>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упражнений с мешочками. Игра «Разведчики». Игра «Поезд».</w:t>
      </w:r>
    </w:p>
    <w:p w14:paraId="788E7BC4">
      <w:pPr>
        <w:numPr>
          <w:ilvl w:val="0"/>
          <w:numId w:val="18"/>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Упражнения для исправления нарушений осанки и плоскостопия. Игра «Летает – не летает». Игра «Копна – тропинка – кочки».</w:t>
      </w:r>
    </w:p>
    <w:p w14:paraId="7DE77D04">
      <w:pPr>
        <w:numPr>
          <w:ilvl w:val="0"/>
          <w:numId w:val="18"/>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Гимнастические построения, размыкания, фигурная маршировка.</w:t>
      </w:r>
    </w:p>
    <w:p w14:paraId="48A2427F">
      <w:pPr>
        <w:spacing w:before="0" w:after="0"/>
        <w:ind w:left="720"/>
        <w:jc w:val="both"/>
        <w:rPr>
          <w:rFonts w:ascii="Times New Roman" w:hAnsi="Times New Roman" w:cs="Times New Roman"/>
          <w:sz w:val="24"/>
          <w:szCs w:val="24"/>
        </w:rPr>
      </w:pPr>
      <w:r>
        <w:rPr>
          <w:rFonts w:ascii="Times New Roman" w:hAnsi="Times New Roman" w:cs="Times New Roman"/>
          <w:sz w:val="24"/>
          <w:szCs w:val="24"/>
        </w:rPr>
        <w:t>Игра «Построение в шеренгу». Игра «Кто быстрее встанет в круг».</w:t>
      </w:r>
    </w:p>
    <w:p w14:paraId="187F36DE">
      <w:pPr>
        <w:suppressAutoHyphens w:val="0"/>
        <w:spacing w:before="0" w:after="0"/>
        <w:jc w:val="both"/>
        <w:rPr>
          <w:rFonts w:ascii="Times New Roman" w:hAnsi="Times New Roman" w:cs="Times New Roman"/>
          <w:b/>
          <w:sz w:val="24"/>
          <w:szCs w:val="24"/>
        </w:rPr>
      </w:pPr>
      <w:r>
        <w:rPr>
          <w:rFonts w:ascii="Times New Roman" w:hAnsi="Times New Roman" w:cs="Times New Roman"/>
          <w:b/>
          <w:sz w:val="24"/>
          <w:szCs w:val="24"/>
        </w:rPr>
        <w:t>Зимние забавы (4 часов).</w:t>
      </w:r>
    </w:p>
    <w:p w14:paraId="67500003">
      <w:pPr>
        <w:spacing w:before="0" w:after="0"/>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Закаливание и его влияние на организм. Первая помощь при обморожении.</w:t>
      </w:r>
    </w:p>
    <w:p w14:paraId="2029737A">
      <w:pPr>
        <w:spacing w:before="0" w:after="0"/>
        <w:jc w:val="both"/>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0A61CFB8">
      <w:pPr>
        <w:numPr>
          <w:ilvl w:val="0"/>
          <w:numId w:val="19"/>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Игра «Скатывание шаров». </w:t>
      </w:r>
    </w:p>
    <w:p w14:paraId="737C644E">
      <w:pPr>
        <w:numPr>
          <w:ilvl w:val="0"/>
          <w:numId w:val="19"/>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Игра «Гонки снежных комов». </w:t>
      </w:r>
    </w:p>
    <w:p w14:paraId="68B32152">
      <w:pPr>
        <w:numPr>
          <w:ilvl w:val="0"/>
          <w:numId w:val="19"/>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Игра «Клуб ледяных инженеров».</w:t>
      </w:r>
    </w:p>
    <w:p w14:paraId="25D483AD">
      <w:pPr>
        <w:numPr>
          <w:ilvl w:val="0"/>
          <w:numId w:val="19"/>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Игра «Мяч из круга». </w:t>
      </w:r>
    </w:p>
    <w:p w14:paraId="4F33BA2A">
      <w:pPr>
        <w:numPr>
          <w:ilvl w:val="0"/>
          <w:numId w:val="19"/>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Игра «Гонка с шайбами». </w:t>
      </w:r>
    </w:p>
    <w:p w14:paraId="23783B1E">
      <w:pPr>
        <w:numPr>
          <w:ilvl w:val="0"/>
          <w:numId w:val="19"/>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Игра «Черепахи». </w:t>
      </w:r>
    </w:p>
    <w:p w14:paraId="4BC3DF9F">
      <w:pPr>
        <w:suppressAutoHyphens w:val="0"/>
        <w:spacing w:before="0" w:after="0"/>
        <w:jc w:val="both"/>
        <w:rPr>
          <w:rFonts w:ascii="Times New Roman" w:hAnsi="Times New Roman" w:cs="Times New Roman"/>
          <w:b/>
          <w:sz w:val="24"/>
          <w:szCs w:val="24"/>
        </w:rPr>
      </w:pPr>
      <w:r>
        <w:rPr>
          <w:rFonts w:ascii="Times New Roman" w:hAnsi="Times New Roman" w:cs="Times New Roman"/>
          <w:b/>
          <w:sz w:val="24"/>
          <w:szCs w:val="24"/>
        </w:rPr>
        <w:t>Эстафеты (4 часов).</w:t>
      </w:r>
    </w:p>
    <w:p w14:paraId="76B2C411">
      <w:pPr>
        <w:spacing w:before="0" w:after="0"/>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Знакомство с правилами проведения эстафет. Профилактика детского травматизма.</w:t>
      </w:r>
    </w:p>
    <w:p w14:paraId="0E648984">
      <w:pPr>
        <w:spacing w:before="0" w:after="0"/>
        <w:jc w:val="both"/>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74E0B284">
      <w:pPr>
        <w:numPr>
          <w:ilvl w:val="0"/>
          <w:numId w:val="20"/>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Беговая эстафеты.</w:t>
      </w:r>
    </w:p>
    <w:p w14:paraId="5AC7935F">
      <w:pPr>
        <w:numPr>
          <w:ilvl w:val="0"/>
          <w:numId w:val="20"/>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Эстафета с предметами (мячами, обручами, скакалками)</w:t>
      </w:r>
    </w:p>
    <w:p w14:paraId="23A6B03E">
      <w:pPr>
        <w:numPr>
          <w:ilvl w:val="0"/>
          <w:numId w:val="20"/>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Эстафеты на развитие статистического и динамического равновесия.</w:t>
      </w:r>
    </w:p>
    <w:p w14:paraId="2A5652A3">
      <w:pPr>
        <w:suppressAutoHyphens w:val="0"/>
        <w:spacing w:before="0" w:after="0"/>
        <w:jc w:val="both"/>
        <w:rPr>
          <w:rFonts w:ascii="Times New Roman" w:hAnsi="Times New Roman" w:cs="Times New Roman"/>
          <w:b/>
          <w:sz w:val="24"/>
          <w:szCs w:val="24"/>
        </w:rPr>
      </w:pPr>
      <w:r>
        <w:rPr>
          <w:rFonts w:ascii="Times New Roman" w:hAnsi="Times New Roman" w:cs="Times New Roman"/>
          <w:b/>
          <w:sz w:val="24"/>
          <w:szCs w:val="24"/>
        </w:rPr>
        <w:t>Народные игры (5 часов)</w:t>
      </w:r>
    </w:p>
    <w:p w14:paraId="19571A8B">
      <w:pPr>
        <w:pStyle w:val="22"/>
        <w:spacing w:before="0" w:beforeAutospacing="0" w:after="0" w:afterAutospacing="0"/>
      </w:pPr>
      <w:r>
        <w:rPr>
          <w:i/>
        </w:rPr>
        <w:t>Теория</w:t>
      </w:r>
      <w:r>
        <w:t xml:space="preserve">. Народные игры – основа игровой культуры. Роль и место игры в жизни людей. </w:t>
      </w:r>
    </w:p>
    <w:p w14:paraId="0B46F589">
      <w:pPr>
        <w:spacing w:before="0" w:after="0"/>
        <w:jc w:val="both"/>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66B7466E">
      <w:pPr>
        <w:numPr>
          <w:ilvl w:val="0"/>
          <w:numId w:val="21"/>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Разучивание народных игр. Игра «Калин – бан -ба»</w:t>
      </w:r>
    </w:p>
    <w:p w14:paraId="7EB9DF2F">
      <w:pPr>
        <w:numPr>
          <w:ilvl w:val="0"/>
          <w:numId w:val="2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«Чижик»</w:t>
      </w:r>
    </w:p>
    <w:p w14:paraId="11CF4F75">
      <w:pPr>
        <w:numPr>
          <w:ilvl w:val="0"/>
          <w:numId w:val="2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«Золотые ворота»</w:t>
      </w:r>
    </w:p>
    <w:p w14:paraId="61711548">
      <w:pPr>
        <w:numPr>
          <w:ilvl w:val="0"/>
          <w:numId w:val="2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Разучивание народных игр. Игра </w:t>
      </w:r>
      <w:r>
        <w:rPr>
          <w:rStyle w:val="15"/>
          <w:rFonts w:ascii="Times New Roman" w:hAnsi="Times New Roman" w:cs="Times New Roman"/>
          <w:b w:val="0"/>
          <w:sz w:val="24"/>
          <w:szCs w:val="24"/>
        </w:rPr>
        <w:t>"Чехарда</w:t>
      </w:r>
    </w:p>
    <w:p w14:paraId="0B46CBFF">
      <w:pPr>
        <w:spacing w:before="0" w:after="0"/>
        <w:rPr>
          <w:rFonts w:ascii="Times New Roman" w:hAnsi="Times New Roman" w:cs="Times New Roman"/>
          <w:b/>
          <w:i/>
          <w:sz w:val="24"/>
          <w:szCs w:val="24"/>
        </w:rPr>
      </w:pPr>
      <w:r>
        <w:rPr>
          <w:rFonts w:ascii="Times New Roman" w:hAnsi="Times New Roman" w:cs="Times New Roman"/>
          <w:b/>
          <w:i/>
          <w:sz w:val="24"/>
          <w:szCs w:val="24"/>
        </w:rPr>
        <w:t>Учебно – тематический план</w:t>
      </w:r>
    </w:p>
    <w:p w14:paraId="3D82731D">
      <w:pPr>
        <w:spacing w:before="0" w:after="0"/>
        <w:ind w:left="720"/>
        <w:jc w:val="center"/>
        <w:rPr>
          <w:rFonts w:ascii="Times New Roman" w:hAnsi="Times New Roman" w:cs="Times New Roman"/>
          <w:b/>
          <w:i/>
          <w:sz w:val="24"/>
          <w:szCs w:val="24"/>
        </w:rPr>
      </w:pPr>
      <w:r>
        <w:rPr>
          <w:rFonts w:ascii="Times New Roman" w:hAnsi="Times New Roman" w:cs="Times New Roman"/>
          <w:b/>
          <w:i/>
          <w:sz w:val="24"/>
          <w:szCs w:val="24"/>
        </w:rPr>
        <w:t>2 класс</w:t>
      </w:r>
    </w:p>
    <w:tbl>
      <w:tblPr>
        <w:tblStyle w:val="12"/>
        <w:tblW w:w="938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4377"/>
        <w:gridCol w:w="1489"/>
        <w:gridCol w:w="1329"/>
        <w:gridCol w:w="1529"/>
      </w:tblGrid>
      <w:tr w14:paraId="58E9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3" w:type="dxa"/>
            <w:vMerge w:val="restart"/>
            <w:noWrap w:val="0"/>
            <w:vAlign w:val="center"/>
          </w:tcPr>
          <w:p w14:paraId="16AF7152">
            <w:pPr>
              <w:spacing w:before="0" w:after="0"/>
              <w:jc w:val="center"/>
              <w:rPr>
                <w:rFonts w:ascii="Times New Roman" w:hAnsi="Times New Roman" w:cs="Times New Roman"/>
                <w:sz w:val="24"/>
                <w:szCs w:val="24"/>
              </w:rPr>
            </w:pPr>
            <w:r>
              <w:rPr>
                <w:rFonts w:ascii="Times New Roman" w:hAnsi="Times New Roman" w:cs="Times New Roman"/>
                <w:sz w:val="24"/>
                <w:szCs w:val="24"/>
              </w:rPr>
              <w:t>№</w:t>
            </w:r>
          </w:p>
        </w:tc>
        <w:tc>
          <w:tcPr>
            <w:tcW w:w="4377" w:type="dxa"/>
            <w:vMerge w:val="restart"/>
            <w:noWrap w:val="0"/>
            <w:vAlign w:val="center"/>
          </w:tcPr>
          <w:p w14:paraId="0E6DA919">
            <w:pPr>
              <w:spacing w:before="0"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347" w:type="dxa"/>
            <w:gridSpan w:val="3"/>
            <w:noWrap w:val="0"/>
            <w:vAlign w:val="top"/>
          </w:tcPr>
          <w:p w14:paraId="2560B547">
            <w:pPr>
              <w:spacing w:before="0" w:after="0"/>
              <w:jc w:val="center"/>
              <w:rPr>
                <w:rFonts w:ascii="Times New Roman" w:hAnsi="Times New Roman" w:cs="Times New Roman"/>
                <w:sz w:val="24"/>
                <w:szCs w:val="24"/>
              </w:rPr>
            </w:pPr>
            <w:r>
              <w:rPr>
                <w:rFonts w:ascii="Times New Roman" w:hAnsi="Times New Roman" w:cs="Times New Roman"/>
                <w:sz w:val="24"/>
                <w:szCs w:val="24"/>
              </w:rPr>
              <w:t>Количество часов</w:t>
            </w:r>
          </w:p>
        </w:tc>
      </w:tr>
      <w:tr w14:paraId="10AE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3" w:type="dxa"/>
            <w:vMerge w:val="continue"/>
            <w:noWrap w:val="0"/>
            <w:vAlign w:val="top"/>
          </w:tcPr>
          <w:p w14:paraId="2FCB897F">
            <w:pPr>
              <w:spacing w:before="0" w:after="0"/>
              <w:jc w:val="center"/>
              <w:rPr>
                <w:rFonts w:ascii="Times New Roman" w:hAnsi="Times New Roman" w:cs="Times New Roman"/>
                <w:sz w:val="24"/>
                <w:szCs w:val="24"/>
              </w:rPr>
            </w:pPr>
          </w:p>
        </w:tc>
        <w:tc>
          <w:tcPr>
            <w:tcW w:w="4377" w:type="dxa"/>
            <w:vMerge w:val="continue"/>
            <w:noWrap w:val="0"/>
            <w:vAlign w:val="top"/>
          </w:tcPr>
          <w:p w14:paraId="4D4CC57B">
            <w:pPr>
              <w:spacing w:before="0" w:after="0"/>
              <w:jc w:val="center"/>
              <w:rPr>
                <w:rFonts w:ascii="Times New Roman" w:hAnsi="Times New Roman" w:cs="Times New Roman"/>
                <w:sz w:val="24"/>
                <w:szCs w:val="24"/>
              </w:rPr>
            </w:pPr>
          </w:p>
        </w:tc>
        <w:tc>
          <w:tcPr>
            <w:tcW w:w="1489" w:type="dxa"/>
            <w:noWrap w:val="0"/>
            <w:vAlign w:val="top"/>
          </w:tcPr>
          <w:p w14:paraId="0CEA186D">
            <w:pPr>
              <w:spacing w:before="0" w:after="0"/>
              <w:jc w:val="center"/>
              <w:rPr>
                <w:rFonts w:ascii="Times New Roman" w:hAnsi="Times New Roman" w:cs="Times New Roman"/>
                <w:sz w:val="24"/>
                <w:szCs w:val="24"/>
              </w:rPr>
            </w:pPr>
            <w:r>
              <w:rPr>
                <w:rFonts w:ascii="Times New Roman" w:hAnsi="Times New Roman" w:cs="Times New Roman"/>
                <w:sz w:val="24"/>
                <w:szCs w:val="24"/>
              </w:rPr>
              <w:t>Общее кол - во часов</w:t>
            </w:r>
          </w:p>
        </w:tc>
        <w:tc>
          <w:tcPr>
            <w:tcW w:w="1329" w:type="dxa"/>
            <w:noWrap w:val="0"/>
            <w:vAlign w:val="top"/>
          </w:tcPr>
          <w:p w14:paraId="110BD93C">
            <w:pPr>
              <w:spacing w:before="0" w:after="0"/>
              <w:jc w:val="center"/>
              <w:rPr>
                <w:rFonts w:ascii="Times New Roman" w:hAnsi="Times New Roman" w:cs="Times New Roman"/>
                <w:sz w:val="24"/>
                <w:szCs w:val="24"/>
              </w:rPr>
            </w:pPr>
            <w:r>
              <w:rPr>
                <w:rFonts w:ascii="Times New Roman" w:hAnsi="Times New Roman" w:cs="Times New Roman"/>
                <w:sz w:val="24"/>
                <w:szCs w:val="24"/>
              </w:rPr>
              <w:t>Теория</w:t>
            </w:r>
          </w:p>
        </w:tc>
        <w:tc>
          <w:tcPr>
            <w:tcW w:w="1529" w:type="dxa"/>
            <w:noWrap w:val="0"/>
            <w:vAlign w:val="top"/>
          </w:tcPr>
          <w:p w14:paraId="4DFCF518">
            <w:pPr>
              <w:spacing w:before="0" w:after="0"/>
              <w:jc w:val="center"/>
              <w:rPr>
                <w:rFonts w:ascii="Times New Roman" w:hAnsi="Times New Roman" w:cs="Times New Roman"/>
                <w:sz w:val="24"/>
                <w:szCs w:val="24"/>
              </w:rPr>
            </w:pPr>
            <w:r>
              <w:rPr>
                <w:rFonts w:ascii="Times New Roman" w:hAnsi="Times New Roman" w:cs="Times New Roman"/>
                <w:sz w:val="24"/>
                <w:szCs w:val="24"/>
              </w:rPr>
              <w:t>Практика</w:t>
            </w:r>
          </w:p>
        </w:tc>
      </w:tr>
      <w:tr w14:paraId="14ED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3" w:type="dxa"/>
            <w:noWrap w:val="0"/>
            <w:vAlign w:val="top"/>
          </w:tcPr>
          <w:p w14:paraId="71D69F02">
            <w:pPr>
              <w:spacing w:before="0" w:after="0"/>
              <w:jc w:val="center"/>
              <w:rPr>
                <w:rFonts w:ascii="Times New Roman" w:hAnsi="Times New Roman" w:cs="Times New Roman"/>
                <w:sz w:val="24"/>
                <w:szCs w:val="24"/>
              </w:rPr>
            </w:pPr>
            <w:r>
              <w:rPr>
                <w:rFonts w:ascii="Times New Roman" w:hAnsi="Times New Roman" w:cs="Times New Roman"/>
                <w:sz w:val="24"/>
                <w:szCs w:val="24"/>
              </w:rPr>
              <w:t>1.</w:t>
            </w:r>
          </w:p>
        </w:tc>
        <w:tc>
          <w:tcPr>
            <w:tcW w:w="4377" w:type="dxa"/>
            <w:noWrap w:val="0"/>
            <w:vAlign w:val="top"/>
          </w:tcPr>
          <w:p w14:paraId="7F5457B8">
            <w:pPr>
              <w:spacing w:before="0" w:after="0"/>
              <w:rPr>
                <w:rFonts w:ascii="Times New Roman" w:hAnsi="Times New Roman" w:cs="Times New Roman"/>
                <w:sz w:val="24"/>
                <w:szCs w:val="24"/>
              </w:rPr>
            </w:pPr>
            <w:r>
              <w:rPr>
                <w:rFonts w:ascii="Times New Roman" w:hAnsi="Times New Roman" w:cs="Times New Roman"/>
                <w:sz w:val="24"/>
                <w:szCs w:val="24"/>
              </w:rPr>
              <w:t>Игры с бегом (общеразвивающие игры).</w:t>
            </w:r>
          </w:p>
        </w:tc>
        <w:tc>
          <w:tcPr>
            <w:tcW w:w="1489" w:type="dxa"/>
            <w:noWrap w:val="0"/>
            <w:vAlign w:val="top"/>
          </w:tcPr>
          <w:p w14:paraId="33FBA4F4">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noWrap w:val="0"/>
            <w:vAlign w:val="top"/>
          </w:tcPr>
          <w:p w14:paraId="049AD8C4">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1E19578E">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14:paraId="1CD2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3" w:type="dxa"/>
            <w:noWrap w:val="0"/>
            <w:vAlign w:val="top"/>
          </w:tcPr>
          <w:p w14:paraId="18EA1A3E">
            <w:pPr>
              <w:spacing w:before="0" w:after="0"/>
              <w:jc w:val="center"/>
              <w:rPr>
                <w:rFonts w:ascii="Times New Roman" w:hAnsi="Times New Roman" w:cs="Times New Roman"/>
                <w:sz w:val="24"/>
                <w:szCs w:val="24"/>
              </w:rPr>
            </w:pPr>
            <w:r>
              <w:rPr>
                <w:rFonts w:ascii="Times New Roman" w:hAnsi="Times New Roman" w:cs="Times New Roman"/>
                <w:sz w:val="24"/>
                <w:szCs w:val="24"/>
              </w:rPr>
              <w:t>2.</w:t>
            </w:r>
          </w:p>
        </w:tc>
        <w:tc>
          <w:tcPr>
            <w:tcW w:w="4377" w:type="dxa"/>
            <w:noWrap w:val="0"/>
            <w:vAlign w:val="top"/>
          </w:tcPr>
          <w:p w14:paraId="59627CDE">
            <w:pPr>
              <w:spacing w:before="0" w:after="0"/>
              <w:rPr>
                <w:rFonts w:ascii="Times New Roman" w:hAnsi="Times New Roman" w:cs="Times New Roman"/>
                <w:sz w:val="24"/>
                <w:szCs w:val="24"/>
              </w:rPr>
            </w:pPr>
            <w:r>
              <w:rPr>
                <w:rFonts w:ascii="Times New Roman" w:hAnsi="Times New Roman" w:cs="Times New Roman"/>
                <w:sz w:val="24"/>
                <w:szCs w:val="24"/>
              </w:rPr>
              <w:t>Игры с мячом.</w:t>
            </w:r>
          </w:p>
        </w:tc>
        <w:tc>
          <w:tcPr>
            <w:tcW w:w="1489" w:type="dxa"/>
            <w:noWrap w:val="0"/>
            <w:vAlign w:val="top"/>
          </w:tcPr>
          <w:p w14:paraId="1227E26C">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noWrap w:val="0"/>
            <w:vAlign w:val="top"/>
          </w:tcPr>
          <w:p w14:paraId="76E75611">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0C8ABDEA">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14:paraId="4D7F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3" w:type="dxa"/>
            <w:noWrap w:val="0"/>
            <w:vAlign w:val="top"/>
          </w:tcPr>
          <w:p w14:paraId="490933A3">
            <w:pPr>
              <w:spacing w:before="0" w:after="0"/>
              <w:jc w:val="center"/>
              <w:rPr>
                <w:rFonts w:ascii="Times New Roman" w:hAnsi="Times New Roman" w:cs="Times New Roman"/>
                <w:sz w:val="24"/>
                <w:szCs w:val="24"/>
              </w:rPr>
            </w:pPr>
            <w:r>
              <w:rPr>
                <w:rFonts w:ascii="Times New Roman" w:hAnsi="Times New Roman" w:cs="Times New Roman"/>
                <w:sz w:val="24"/>
                <w:szCs w:val="24"/>
              </w:rPr>
              <w:t>3.</w:t>
            </w:r>
          </w:p>
        </w:tc>
        <w:tc>
          <w:tcPr>
            <w:tcW w:w="4377" w:type="dxa"/>
            <w:noWrap w:val="0"/>
            <w:vAlign w:val="top"/>
          </w:tcPr>
          <w:p w14:paraId="3AA77021">
            <w:pPr>
              <w:spacing w:before="0" w:after="0"/>
              <w:rPr>
                <w:rFonts w:ascii="Times New Roman" w:hAnsi="Times New Roman" w:cs="Times New Roman"/>
                <w:sz w:val="24"/>
                <w:szCs w:val="24"/>
              </w:rPr>
            </w:pPr>
            <w:r>
              <w:rPr>
                <w:rFonts w:ascii="Times New Roman" w:hAnsi="Times New Roman" w:cs="Times New Roman"/>
                <w:sz w:val="24"/>
                <w:szCs w:val="24"/>
              </w:rPr>
              <w:t>Игра с прыжками (скакалки).</w:t>
            </w:r>
          </w:p>
        </w:tc>
        <w:tc>
          <w:tcPr>
            <w:tcW w:w="1489" w:type="dxa"/>
            <w:noWrap w:val="0"/>
            <w:vAlign w:val="top"/>
          </w:tcPr>
          <w:p w14:paraId="2DA574A5">
            <w:pPr>
              <w:spacing w:before="0" w:after="0"/>
              <w:jc w:val="center"/>
              <w:rPr>
                <w:rFonts w:ascii="Times New Roman" w:hAnsi="Times New Roman" w:cs="Times New Roman"/>
                <w:sz w:val="24"/>
                <w:szCs w:val="24"/>
              </w:rPr>
            </w:pPr>
            <w:r>
              <w:rPr>
                <w:rFonts w:ascii="Times New Roman" w:hAnsi="Times New Roman" w:cs="Times New Roman"/>
                <w:sz w:val="24"/>
                <w:szCs w:val="24"/>
              </w:rPr>
              <w:t>5ч.</w:t>
            </w:r>
          </w:p>
        </w:tc>
        <w:tc>
          <w:tcPr>
            <w:tcW w:w="1329" w:type="dxa"/>
            <w:noWrap w:val="0"/>
            <w:vAlign w:val="top"/>
          </w:tcPr>
          <w:p w14:paraId="0182CA0A">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3918610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14:paraId="5311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3" w:type="dxa"/>
            <w:noWrap w:val="0"/>
            <w:vAlign w:val="top"/>
          </w:tcPr>
          <w:p w14:paraId="58E86C0C">
            <w:pPr>
              <w:spacing w:before="0" w:after="0"/>
              <w:jc w:val="center"/>
              <w:rPr>
                <w:rFonts w:ascii="Times New Roman" w:hAnsi="Times New Roman" w:cs="Times New Roman"/>
                <w:sz w:val="24"/>
                <w:szCs w:val="24"/>
              </w:rPr>
            </w:pPr>
            <w:r>
              <w:rPr>
                <w:rFonts w:ascii="Times New Roman" w:hAnsi="Times New Roman" w:cs="Times New Roman"/>
                <w:sz w:val="24"/>
                <w:szCs w:val="24"/>
              </w:rPr>
              <w:t>4.</w:t>
            </w:r>
          </w:p>
        </w:tc>
        <w:tc>
          <w:tcPr>
            <w:tcW w:w="4377" w:type="dxa"/>
            <w:noWrap w:val="0"/>
            <w:vAlign w:val="top"/>
          </w:tcPr>
          <w:p w14:paraId="1E516F62">
            <w:pPr>
              <w:spacing w:before="0" w:after="0"/>
              <w:rPr>
                <w:rFonts w:ascii="Times New Roman" w:hAnsi="Times New Roman" w:cs="Times New Roman"/>
                <w:sz w:val="24"/>
                <w:szCs w:val="24"/>
              </w:rPr>
            </w:pPr>
            <w:r>
              <w:rPr>
                <w:rFonts w:ascii="Times New Roman" w:hAnsi="Times New Roman" w:cs="Times New Roman"/>
                <w:sz w:val="24"/>
                <w:szCs w:val="24"/>
              </w:rPr>
              <w:t>Игры малой подвижности (игры на развитие внимания; для подготовки к строю; с лазанием и перелазанием; правильной осанки).</w:t>
            </w:r>
          </w:p>
        </w:tc>
        <w:tc>
          <w:tcPr>
            <w:tcW w:w="1489" w:type="dxa"/>
            <w:noWrap w:val="0"/>
            <w:vAlign w:val="top"/>
          </w:tcPr>
          <w:p w14:paraId="3D4993B6">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noWrap w:val="0"/>
            <w:vAlign w:val="top"/>
          </w:tcPr>
          <w:p w14:paraId="6B095696">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034A44D8">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14:paraId="78DCA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3" w:type="dxa"/>
            <w:noWrap w:val="0"/>
            <w:vAlign w:val="top"/>
          </w:tcPr>
          <w:p w14:paraId="457BE079">
            <w:pPr>
              <w:spacing w:before="0" w:after="0"/>
              <w:jc w:val="center"/>
              <w:rPr>
                <w:rFonts w:ascii="Times New Roman" w:hAnsi="Times New Roman" w:cs="Times New Roman"/>
                <w:sz w:val="24"/>
                <w:szCs w:val="24"/>
              </w:rPr>
            </w:pPr>
            <w:r>
              <w:rPr>
                <w:rFonts w:ascii="Times New Roman" w:hAnsi="Times New Roman" w:cs="Times New Roman"/>
                <w:sz w:val="24"/>
                <w:szCs w:val="24"/>
              </w:rPr>
              <w:t>5.</w:t>
            </w:r>
          </w:p>
        </w:tc>
        <w:tc>
          <w:tcPr>
            <w:tcW w:w="4377" w:type="dxa"/>
            <w:noWrap w:val="0"/>
            <w:vAlign w:val="top"/>
          </w:tcPr>
          <w:p w14:paraId="22417F34">
            <w:pPr>
              <w:spacing w:before="0" w:after="0"/>
              <w:rPr>
                <w:rFonts w:ascii="Times New Roman" w:hAnsi="Times New Roman" w:cs="Times New Roman"/>
                <w:sz w:val="24"/>
                <w:szCs w:val="24"/>
              </w:rPr>
            </w:pPr>
            <w:r>
              <w:rPr>
                <w:rFonts w:ascii="Times New Roman" w:hAnsi="Times New Roman" w:cs="Times New Roman"/>
                <w:sz w:val="24"/>
                <w:szCs w:val="24"/>
              </w:rPr>
              <w:t>Зимние забавы.</w:t>
            </w:r>
          </w:p>
        </w:tc>
        <w:tc>
          <w:tcPr>
            <w:tcW w:w="1489" w:type="dxa"/>
            <w:noWrap w:val="0"/>
            <w:vAlign w:val="top"/>
          </w:tcPr>
          <w:p w14:paraId="1DA9A30C">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c>
          <w:tcPr>
            <w:tcW w:w="1329" w:type="dxa"/>
            <w:noWrap w:val="0"/>
            <w:vAlign w:val="top"/>
          </w:tcPr>
          <w:p w14:paraId="0A3DA9E1">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47FD539B">
            <w:pPr>
              <w:spacing w:before="0" w:after="0"/>
              <w:jc w:val="center"/>
              <w:rPr>
                <w:rFonts w:ascii="Times New Roman" w:hAnsi="Times New Roman" w:cs="Times New Roman"/>
                <w:sz w:val="24"/>
                <w:szCs w:val="24"/>
              </w:rPr>
            </w:pPr>
            <w:r>
              <w:rPr>
                <w:rFonts w:ascii="Times New Roman" w:hAnsi="Times New Roman" w:cs="Times New Roman"/>
                <w:sz w:val="24"/>
                <w:szCs w:val="24"/>
              </w:rPr>
              <w:t>3 ч.</w:t>
            </w:r>
          </w:p>
        </w:tc>
      </w:tr>
      <w:tr w14:paraId="3D56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3" w:type="dxa"/>
            <w:noWrap w:val="0"/>
            <w:vAlign w:val="top"/>
          </w:tcPr>
          <w:p w14:paraId="072C25AA">
            <w:pPr>
              <w:spacing w:before="0" w:after="0"/>
              <w:jc w:val="center"/>
              <w:rPr>
                <w:rFonts w:ascii="Times New Roman" w:hAnsi="Times New Roman" w:cs="Times New Roman"/>
                <w:sz w:val="24"/>
                <w:szCs w:val="24"/>
              </w:rPr>
            </w:pPr>
            <w:r>
              <w:rPr>
                <w:rFonts w:ascii="Times New Roman" w:hAnsi="Times New Roman" w:cs="Times New Roman"/>
                <w:sz w:val="24"/>
                <w:szCs w:val="24"/>
              </w:rPr>
              <w:t>6.</w:t>
            </w:r>
          </w:p>
        </w:tc>
        <w:tc>
          <w:tcPr>
            <w:tcW w:w="4377" w:type="dxa"/>
            <w:noWrap w:val="0"/>
            <w:vAlign w:val="top"/>
          </w:tcPr>
          <w:p w14:paraId="3C7B37C2">
            <w:pPr>
              <w:spacing w:before="0" w:after="0"/>
              <w:rPr>
                <w:rFonts w:ascii="Times New Roman" w:hAnsi="Times New Roman" w:cs="Times New Roman"/>
                <w:sz w:val="24"/>
                <w:szCs w:val="24"/>
              </w:rPr>
            </w:pPr>
            <w:r>
              <w:rPr>
                <w:rFonts w:ascii="Times New Roman" w:hAnsi="Times New Roman" w:cs="Times New Roman"/>
                <w:sz w:val="24"/>
                <w:szCs w:val="24"/>
              </w:rPr>
              <w:t>Эстафеты.</w:t>
            </w:r>
          </w:p>
        </w:tc>
        <w:tc>
          <w:tcPr>
            <w:tcW w:w="1489" w:type="dxa"/>
            <w:noWrap w:val="0"/>
            <w:vAlign w:val="top"/>
          </w:tcPr>
          <w:p w14:paraId="63328658">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noWrap w:val="0"/>
            <w:vAlign w:val="top"/>
          </w:tcPr>
          <w:p w14:paraId="4BCC7DFC">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46107FE9">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14:paraId="3D3F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3" w:type="dxa"/>
            <w:noWrap w:val="0"/>
            <w:vAlign w:val="top"/>
          </w:tcPr>
          <w:p w14:paraId="5750CEB6">
            <w:pPr>
              <w:spacing w:before="0" w:after="0"/>
              <w:jc w:val="center"/>
              <w:rPr>
                <w:rFonts w:ascii="Times New Roman" w:hAnsi="Times New Roman" w:cs="Times New Roman"/>
                <w:sz w:val="24"/>
                <w:szCs w:val="24"/>
              </w:rPr>
            </w:pPr>
            <w:r>
              <w:rPr>
                <w:rFonts w:ascii="Times New Roman" w:hAnsi="Times New Roman" w:cs="Times New Roman"/>
                <w:sz w:val="24"/>
                <w:szCs w:val="24"/>
              </w:rPr>
              <w:t>7.</w:t>
            </w:r>
          </w:p>
        </w:tc>
        <w:tc>
          <w:tcPr>
            <w:tcW w:w="4377" w:type="dxa"/>
            <w:noWrap w:val="0"/>
            <w:vAlign w:val="top"/>
          </w:tcPr>
          <w:p w14:paraId="0934B3E7">
            <w:pPr>
              <w:spacing w:before="0" w:after="0"/>
              <w:rPr>
                <w:rFonts w:ascii="Times New Roman" w:hAnsi="Times New Roman" w:cs="Times New Roman"/>
                <w:sz w:val="24"/>
                <w:szCs w:val="24"/>
              </w:rPr>
            </w:pPr>
            <w:r>
              <w:rPr>
                <w:rFonts w:ascii="Times New Roman" w:hAnsi="Times New Roman" w:cs="Times New Roman"/>
                <w:sz w:val="24"/>
                <w:szCs w:val="24"/>
              </w:rPr>
              <w:t>Народные игры</w:t>
            </w:r>
          </w:p>
        </w:tc>
        <w:tc>
          <w:tcPr>
            <w:tcW w:w="1489" w:type="dxa"/>
            <w:noWrap w:val="0"/>
            <w:vAlign w:val="top"/>
          </w:tcPr>
          <w:p w14:paraId="5A1C181A">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noWrap w:val="0"/>
            <w:vAlign w:val="top"/>
          </w:tcPr>
          <w:p w14:paraId="39504D2C">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120D3003">
            <w:pPr>
              <w:spacing w:before="0" w:after="0"/>
              <w:jc w:val="center"/>
              <w:rPr>
                <w:rFonts w:ascii="Times New Roman" w:hAnsi="Times New Roman" w:cs="Times New Roman"/>
                <w:sz w:val="24"/>
                <w:szCs w:val="24"/>
              </w:rPr>
            </w:pPr>
            <w:r>
              <w:rPr>
                <w:rFonts w:ascii="Times New Roman" w:hAnsi="Times New Roman" w:cs="Times New Roman"/>
                <w:sz w:val="24"/>
                <w:szCs w:val="24"/>
              </w:rPr>
              <w:t>4ч.</w:t>
            </w:r>
          </w:p>
        </w:tc>
      </w:tr>
      <w:tr w14:paraId="783E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040" w:type="dxa"/>
            <w:gridSpan w:val="2"/>
            <w:noWrap w:val="0"/>
            <w:vAlign w:val="top"/>
          </w:tcPr>
          <w:p w14:paraId="5AA43CB1">
            <w:pPr>
              <w:spacing w:before="0" w:after="0"/>
              <w:rPr>
                <w:rFonts w:ascii="Times New Roman" w:hAnsi="Times New Roman" w:cs="Times New Roman"/>
                <w:sz w:val="24"/>
                <w:szCs w:val="24"/>
              </w:rPr>
            </w:pPr>
            <w:r>
              <w:rPr>
                <w:rFonts w:ascii="Times New Roman" w:hAnsi="Times New Roman" w:cs="Times New Roman"/>
                <w:sz w:val="24"/>
                <w:szCs w:val="24"/>
              </w:rPr>
              <w:t>Итого:</w:t>
            </w:r>
          </w:p>
        </w:tc>
        <w:tc>
          <w:tcPr>
            <w:tcW w:w="1489" w:type="dxa"/>
            <w:noWrap w:val="0"/>
            <w:vAlign w:val="top"/>
          </w:tcPr>
          <w:p w14:paraId="21AE45E0">
            <w:pPr>
              <w:spacing w:before="0" w:after="0"/>
              <w:jc w:val="center"/>
              <w:rPr>
                <w:rFonts w:ascii="Times New Roman" w:hAnsi="Times New Roman" w:cs="Times New Roman"/>
                <w:sz w:val="24"/>
                <w:szCs w:val="24"/>
              </w:rPr>
            </w:pPr>
            <w:r>
              <w:rPr>
                <w:rFonts w:ascii="Times New Roman" w:hAnsi="Times New Roman" w:cs="Times New Roman"/>
                <w:sz w:val="24"/>
                <w:szCs w:val="24"/>
              </w:rPr>
              <w:t>34 ч.</w:t>
            </w:r>
          </w:p>
        </w:tc>
        <w:tc>
          <w:tcPr>
            <w:tcW w:w="1329" w:type="dxa"/>
            <w:noWrap w:val="0"/>
            <w:vAlign w:val="top"/>
          </w:tcPr>
          <w:p w14:paraId="27F6C1DD">
            <w:pPr>
              <w:spacing w:before="0" w:after="0"/>
              <w:jc w:val="center"/>
              <w:rPr>
                <w:rFonts w:ascii="Times New Roman" w:hAnsi="Times New Roman" w:cs="Times New Roman"/>
                <w:sz w:val="24"/>
                <w:szCs w:val="24"/>
              </w:rPr>
            </w:pPr>
            <w:r>
              <w:rPr>
                <w:rFonts w:ascii="Times New Roman" w:hAnsi="Times New Roman" w:cs="Times New Roman"/>
                <w:sz w:val="24"/>
                <w:szCs w:val="24"/>
              </w:rPr>
              <w:t>7 ч.</w:t>
            </w:r>
          </w:p>
        </w:tc>
        <w:tc>
          <w:tcPr>
            <w:tcW w:w="1529" w:type="dxa"/>
            <w:noWrap w:val="0"/>
            <w:vAlign w:val="top"/>
          </w:tcPr>
          <w:p w14:paraId="308560AA">
            <w:pPr>
              <w:spacing w:before="0" w:after="0"/>
              <w:jc w:val="center"/>
              <w:rPr>
                <w:rFonts w:ascii="Times New Roman" w:hAnsi="Times New Roman" w:cs="Times New Roman"/>
                <w:sz w:val="24"/>
                <w:szCs w:val="24"/>
              </w:rPr>
            </w:pPr>
            <w:r>
              <w:rPr>
                <w:rFonts w:ascii="Times New Roman" w:hAnsi="Times New Roman" w:cs="Times New Roman"/>
                <w:sz w:val="24"/>
                <w:szCs w:val="24"/>
              </w:rPr>
              <w:t>27 ч.</w:t>
            </w:r>
          </w:p>
        </w:tc>
      </w:tr>
    </w:tbl>
    <w:p w14:paraId="11C1C6C1">
      <w:pPr>
        <w:spacing w:before="0" w:after="0"/>
        <w:rPr>
          <w:rFonts w:ascii="Times New Roman" w:hAnsi="Times New Roman" w:cs="Times New Roman"/>
          <w:b/>
          <w:sz w:val="24"/>
          <w:szCs w:val="24"/>
        </w:rPr>
      </w:pPr>
    </w:p>
    <w:p w14:paraId="26F335CC">
      <w:pPr>
        <w:spacing w:before="0" w:after="0"/>
        <w:jc w:val="center"/>
        <w:rPr>
          <w:rFonts w:ascii="Times New Roman" w:hAnsi="Times New Roman" w:cs="Times New Roman"/>
          <w:b/>
          <w:sz w:val="24"/>
          <w:szCs w:val="24"/>
        </w:rPr>
      </w:pPr>
    </w:p>
    <w:p w14:paraId="6AE16FBE">
      <w:pPr>
        <w:spacing w:before="0" w:after="0"/>
        <w:jc w:val="center"/>
        <w:rPr>
          <w:rFonts w:ascii="Times New Roman" w:hAnsi="Times New Roman" w:cs="Times New Roman"/>
          <w:b/>
          <w:i/>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Календарно-тематическое планирование</w:t>
      </w:r>
    </w:p>
    <w:p w14:paraId="6F0BF504">
      <w:pPr>
        <w:spacing w:before="0" w:after="0"/>
        <w:jc w:val="center"/>
        <w:rPr>
          <w:rFonts w:ascii="Times New Roman" w:hAnsi="Times New Roman" w:cs="Times New Roman"/>
          <w:b/>
          <w:i/>
          <w:sz w:val="24"/>
          <w:szCs w:val="24"/>
        </w:rPr>
      </w:pPr>
      <w:r>
        <w:rPr>
          <w:rFonts w:ascii="Times New Roman" w:hAnsi="Times New Roman" w:cs="Times New Roman"/>
          <w:b/>
          <w:i/>
          <w:sz w:val="24"/>
          <w:szCs w:val="24"/>
        </w:rPr>
        <w:t>2 класс</w:t>
      </w: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7416"/>
        <w:gridCol w:w="804"/>
      </w:tblGrid>
      <w:tr w14:paraId="454A8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64AFC707">
            <w:pPr>
              <w:spacing w:before="0" w:after="0"/>
              <w:rPr>
                <w:rFonts w:ascii="Times New Roman" w:hAnsi="Times New Roman" w:cs="Times New Roman"/>
                <w:sz w:val="24"/>
                <w:szCs w:val="24"/>
                <w:lang w:eastAsia="en-US"/>
              </w:rPr>
            </w:pPr>
            <w:r>
              <w:rPr>
                <w:rFonts w:ascii="Times New Roman" w:hAnsi="Times New Roman" w:cs="Times New Roman"/>
                <w:sz w:val="24"/>
                <w:szCs w:val="24"/>
              </w:rPr>
              <w:t>№ П/П</w:t>
            </w: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76335FA">
            <w:pPr>
              <w:spacing w:before="0" w:after="0"/>
              <w:rPr>
                <w:rFonts w:ascii="Times New Roman" w:hAnsi="Times New Roman" w:cs="Times New Roman"/>
                <w:sz w:val="24"/>
                <w:szCs w:val="24"/>
                <w:lang w:eastAsia="en-US"/>
              </w:rPr>
            </w:pPr>
            <w:r>
              <w:rPr>
                <w:rFonts w:ascii="Times New Roman" w:hAnsi="Times New Roman" w:cs="Times New Roman"/>
                <w:sz w:val="24"/>
                <w:szCs w:val="24"/>
              </w:rPr>
              <w:t>Тема занятия</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DF39DA3">
            <w:pPr>
              <w:spacing w:before="0" w:after="0"/>
              <w:rPr>
                <w:rFonts w:ascii="Times New Roman" w:hAnsi="Times New Roman" w:cs="Times New Roman"/>
                <w:sz w:val="24"/>
                <w:szCs w:val="24"/>
              </w:rPr>
            </w:pPr>
            <w:r>
              <w:rPr>
                <w:rFonts w:ascii="Times New Roman" w:hAnsi="Times New Roman" w:cs="Times New Roman"/>
                <w:sz w:val="24"/>
                <w:szCs w:val="24"/>
              </w:rPr>
              <w:t>Кол-во</w:t>
            </w:r>
          </w:p>
          <w:p w14:paraId="3181AEF9">
            <w:pPr>
              <w:spacing w:before="0" w:after="0"/>
              <w:rPr>
                <w:rFonts w:ascii="Times New Roman" w:hAnsi="Times New Roman" w:cs="Times New Roman"/>
                <w:sz w:val="24"/>
                <w:szCs w:val="24"/>
                <w:lang w:eastAsia="en-US"/>
              </w:rPr>
            </w:pPr>
            <w:r>
              <w:rPr>
                <w:rFonts w:ascii="Times New Roman" w:hAnsi="Times New Roman" w:cs="Times New Roman"/>
                <w:sz w:val="24"/>
                <w:szCs w:val="24"/>
              </w:rPr>
              <w:t>часов</w:t>
            </w:r>
          </w:p>
        </w:tc>
      </w:tr>
      <w:tr w14:paraId="42C1C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34521F68">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EE46BD3">
            <w:pPr>
              <w:spacing w:before="0" w:after="0"/>
              <w:rPr>
                <w:rFonts w:ascii="Times New Roman" w:hAnsi="Times New Roman" w:cs="Times New Roman"/>
                <w:sz w:val="24"/>
                <w:szCs w:val="24"/>
              </w:rPr>
            </w:pPr>
            <w:r>
              <w:rPr>
                <w:rFonts w:ascii="Times New Roman" w:hAnsi="Times New Roman" w:cs="Times New Roman"/>
                <w:sz w:val="24"/>
                <w:szCs w:val="24"/>
              </w:rPr>
              <w:t xml:space="preserve">Правила безопасного поведения при проведении </w:t>
            </w:r>
          </w:p>
          <w:p w14:paraId="33DD699C">
            <w:pPr>
              <w:spacing w:before="0" w:after="0"/>
              <w:rPr>
                <w:rFonts w:ascii="Times New Roman" w:hAnsi="Times New Roman" w:cs="Times New Roman"/>
                <w:sz w:val="24"/>
                <w:szCs w:val="24"/>
              </w:rPr>
            </w:pPr>
            <w:r>
              <w:rPr>
                <w:rFonts w:ascii="Times New Roman" w:hAnsi="Times New Roman" w:cs="Times New Roman"/>
                <w:sz w:val="24"/>
                <w:szCs w:val="24"/>
              </w:rPr>
              <w:t>игр с бегом. Техника бега с ускорением, техника равномерного бега</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47174E41">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58BBD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67D8B22F">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53C0BD5">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Комплекс ОРУ с рифмованными строчками. Игра «Совушка». Игра «Вороны  и воробьи»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494EA2A6">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6B3DF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6DBE0933">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10B5DCCE">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в движении. Игра «К своим флажкам». Игра «День и ночь».</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1343EBBA">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78BBD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77A5D0E9">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0FFF054E">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в колонне по одному в движении. Игра «Вызов номеров» Игра «Пустое место». Упражнения с предметами.  Ирга «Невод». Игра «Колесо»</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327BE208">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78356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3181F0C0">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9E8C82C">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«Два мороза». Игра «Воробьи-попрыгунчики».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08029009">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07254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02BAF905">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C88173C">
            <w:pPr>
              <w:spacing w:before="0" w:after="0"/>
              <w:rPr>
                <w:rFonts w:ascii="Times New Roman" w:hAnsi="Times New Roman" w:cs="Times New Roman"/>
                <w:sz w:val="24"/>
                <w:szCs w:val="24"/>
              </w:rPr>
            </w:pPr>
            <w:r>
              <w:rPr>
                <w:rFonts w:ascii="Times New Roman" w:hAnsi="Times New Roman" w:cs="Times New Roman"/>
                <w:sz w:val="24"/>
                <w:szCs w:val="24"/>
              </w:rPr>
              <w:t>Правила по технике безопасности при проведении игр с прыжками.</w:t>
            </w:r>
          </w:p>
          <w:p w14:paraId="07B7B765">
            <w:pPr>
              <w:spacing w:before="0" w:after="0"/>
              <w:rPr>
                <w:rFonts w:ascii="Times New Roman" w:hAnsi="Times New Roman" w:cs="Times New Roman"/>
                <w:sz w:val="24"/>
                <w:szCs w:val="24"/>
              </w:rPr>
            </w:pPr>
            <w:r>
              <w:rPr>
                <w:rFonts w:ascii="Times New Roman" w:hAnsi="Times New Roman" w:cs="Times New Roman"/>
                <w:sz w:val="24"/>
                <w:szCs w:val="24"/>
              </w:rPr>
              <w:t>Профилактика детского травматизма. Развитие координации движений в прыжках со скакалкой</w:t>
            </w:r>
          </w:p>
          <w:p w14:paraId="37ABDB2E">
            <w:pPr>
              <w:snapToGrid w:val="0"/>
              <w:spacing w:before="0" w:after="0"/>
              <w:rPr>
                <w:rFonts w:ascii="Times New Roman" w:hAnsi="Times New Roman" w:cs="Times New Roman"/>
                <w:sz w:val="24"/>
                <w:szCs w:val="24"/>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DBEBE5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6259B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464A2F3E">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72D800D">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«Салки на одной ноге». Игра « Воробушки».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633C8956">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7FF61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0961699B">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1793DED0">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упражнений с длинной скакалкой. Игра «Удочка». Игра «Кто выше»</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3495450A">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6C303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0F55E1EE">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7BB5438B">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мячами. Игра «Прыжки в приседе». Игра «Пингвины с мячом».</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C479E32">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2A4EE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61EC7200">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9B4EFB7">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с короткой скакалкой. Игра «Поймай лягушку». Игра «Прыжки с поворотом»</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96DB339">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56C86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6860FB29">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525C5048">
            <w:pPr>
              <w:spacing w:before="0" w:after="0"/>
              <w:rPr>
                <w:rFonts w:ascii="Times New Roman" w:hAnsi="Times New Roman" w:cs="Times New Roman"/>
                <w:sz w:val="24"/>
                <w:szCs w:val="24"/>
              </w:rPr>
            </w:pPr>
            <w:r>
              <w:rPr>
                <w:rFonts w:ascii="Times New Roman" w:hAnsi="Times New Roman" w:cs="Times New Roman"/>
                <w:sz w:val="24"/>
                <w:szCs w:val="24"/>
              </w:rPr>
              <w:t xml:space="preserve">Правила безопасного поведения   при  с играх  мячом. </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6298DBCE">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6D2EE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37FA8C7A">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2EEE424">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Совершенствование координации движений. Игра « Передал – садись». Игра «Свечи».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61D1F8DD">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32916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4BE460E2">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F5038E1">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Развитие глазомера и чувства расстояния. Передача мяча. Метание мяча Игра «Охотники и утки». Игра «Сбей мяч»</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4006131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637C2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0DFFAB55">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0340784B">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Укрепление основных мышечных групп; мышц рук и плечевого пояса. Игра «Рак пятится назад». Игра «Скорый поезд».</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41DB8CFC">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7C045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69220D8B">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FC311F8">
            <w:pPr>
              <w:spacing w:before="0" w:after="0"/>
              <w:rPr>
                <w:rFonts w:ascii="Times New Roman" w:hAnsi="Times New Roman" w:cs="Times New Roman"/>
                <w:sz w:val="24"/>
                <w:szCs w:val="24"/>
              </w:rPr>
            </w:pPr>
            <w:r>
              <w:rPr>
                <w:rFonts w:ascii="Times New Roman" w:hAnsi="Times New Roman" w:cs="Times New Roman"/>
                <w:sz w:val="24"/>
                <w:szCs w:val="24"/>
              </w:rPr>
              <w:t>Броски и ловля мяча. Игра «Кто самый меткий». Игра «Не упусти мяч».</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7397199C">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42517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401FF116">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79CD708">
            <w:pPr>
              <w:spacing w:before="0" w:after="0"/>
              <w:rPr>
                <w:rFonts w:ascii="Times New Roman" w:hAnsi="Times New Roman" w:cs="Times New Roman"/>
                <w:sz w:val="24"/>
                <w:szCs w:val="24"/>
              </w:rPr>
            </w:pPr>
            <w:r>
              <w:rPr>
                <w:rFonts w:ascii="Times New Roman" w:hAnsi="Times New Roman" w:cs="Times New Roman"/>
                <w:sz w:val="24"/>
                <w:szCs w:val="24"/>
              </w:rPr>
              <w:t xml:space="preserve">Правила по технике безопасности при проведении игры малой </w:t>
            </w:r>
          </w:p>
          <w:p w14:paraId="6692231C">
            <w:pPr>
              <w:spacing w:before="0" w:after="0"/>
              <w:rPr>
                <w:rFonts w:ascii="Times New Roman" w:hAnsi="Times New Roman" w:cs="Times New Roman"/>
                <w:sz w:val="24"/>
                <w:szCs w:val="24"/>
              </w:rPr>
            </w:pPr>
            <w:r>
              <w:rPr>
                <w:rFonts w:ascii="Times New Roman" w:hAnsi="Times New Roman" w:cs="Times New Roman"/>
                <w:sz w:val="24"/>
                <w:szCs w:val="24"/>
              </w:rPr>
              <w:t>подвижности.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4B6A8E22">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4D7DE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5454A30F">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33D1D1C">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специальных упражнений «Ровная спина». Игра «Змейка». Игра «Карлики  и великаны».</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00E39135">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50810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57A0968E">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521CEA8E">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упражнений с мешочками. Игра «Кошка и мышка». Игра «Ручеек».</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7B9D58D1">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0555E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534F36AC">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1166B28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Упражнения для исправления нарушений осанки и плоскостопия. Игра «Стрекозы». Игра «Чемпионы скакалки».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6567A1D">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6597D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3C52590A">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81BDD4D">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Гимнастические построения, размыкания, фигурная маршировка.</w:t>
            </w:r>
          </w:p>
          <w:p w14:paraId="7B3032D3">
            <w:pPr>
              <w:spacing w:before="0" w:after="0"/>
              <w:jc w:val="both"/>
              <w:rPr>
                <w:rFonts w:ascii="Times New Roman" w:hAnsi="Times New Roman" w:cs="Times New Roman"/>
                <w:sz w:val="24"/>
                <w:szCs w:val="24"/>
              </w:rPr>
            </w:pPr>
            <w:r>
              <w:rPr>
                <w:rFonts w:ascii="Times New Roman" w:hAnsi="Times New Roman" w:cs="Times New Roman"/>
                <w:sz w:val="24"/>
                <w:szCs w:val="24"/>
              </w:rPr>
              <w:t>Игра «Построение в шеренгу». Игра «На новое место». Игра «Лабиринт». Игра «Что изменилось?»</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1000C642">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6A84F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71C8E27B">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3D1CB123">
            <w:pPr>
              <w:spacing w:before="0" w:after="0"/>
              <w:rPr>
                <w:rFonts w:ascii="Times New Roman" w:hAnsi="Times New Roman" w:cs="Times New Roman"/>
                <w:sz w:val="24"/>
                <w:szCs w:val="24"/>
              </w:rPr>
            </w:pPr>
            <w:r>
              <w:rPr>
                <w:rFonts w:ascii="Times New Roman" w:hAnsi="Times New Roman" w:cs="Times New Roman"/>
                <w:sz w:val="24"/>
                <w:szCs w:val="24"/>
              </w:rPr>
              <w:t xml:space="preserve">Закаливание и его влияние на организм. Правила безопасного поведения при катании на лыжах, санках. Инструктаж по технике безопасности. </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3EB9F9D1">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3500B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2BB5A3C7">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BA90318">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«Лепим снежную бабу». Игра «Лепим сказочных героев».</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58AF2E68">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3535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6FC1452D">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073892E3">
            <w:p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Игра «Санные поезда».  </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11851EB7">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563C2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321EAC76">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9614C41">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«На одной лыже». Игра «Езда на перекладных»</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52E9A565">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63DE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2701E5BE">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62B46F4">
            <w:pPr>
              <w:spacing w:before="0" w:after="0"/>
              <w:rPr>
                <w:rFonts w:ascii="Times New Roman" w:hAnsi="Times New Roman" w:cs="Times New Roman"/>
                <w:sz w:val="24"/>
                <w:szCs w:val="24"/>
              </w:rPr>
            </w:pPr>
            <w:r>
              <w:rPr>
                <w:rFonts w:ascii="Times New Roman" w:hAnsi="Times New Roman" w:cs="Times New Roman"/>
                <w:sz w:val="24"/>
                <w:szCs w:val="24"/>
              </w:rPr>
              <w:t>Правила безопасного  поведения при проведении эстафет</w:t>
            </w:r>
          </w:p>
          <w:p w14:paraId="01D135EF">
            <w:pPr>
              <w:spacing w:before="0" w:after="0"/>
              <w:rPr>
                <w:rFonts w:ascii="Times New Roman" w:hAnsi="Times New Roman" w:cs="Times New Roman"/>
                <w:sz w:val="24"/>
                <w:szCs w:val="24"/>
              </w:rPr>
            </w:pPr>
            <w:r>
              <w:rPr>
                <w:rFonts w:ascii="Times New Roman" w:hAnsi="Times New Roman" w:cs="Times New Roman"/>
                <w:sz w:val="24"/>
                <w:szCs w:val="24"/>
              </w:rPr>
              <w:t>Способы деления на команды. Считалки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50C7491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68954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7C6BADF1">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A738509">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Веселые старты Эстафеты «Бег по кочкам», «Бег сороконожек». </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125BAD2C">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07510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0257947A">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01C95BD4">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Эстафеты «Рак пятится назад», «Скорый поезд».</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7390F972">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2FB50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1CCBB135">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06B5A39A">
            <w:p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Эстафеты  «Чемпионы скакалки», «Вьюны». </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4BCCD34">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5A34C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128E5BA8">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4D6A7A5">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Эстафеты «Стрекозы», «На новое место».</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4BCC2AA1">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BE67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29F896F7">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3543FE4C">
            <w:pPr>
              <w:spacing w:before="0" w:after="0"/>
              <w:jc w:val="both"/>
              <w:rPr>
                <w:rFonts w:ascii="Times New Roman" w:hAnsi="Times New Roman" w:cs="Times New Roman"/>
                <w:sz w:val="24"/>
                <w:szCs w:val="24"/>
              </w:rPr>
            </w:pPr>
            <w:r>
              <w:rPr>
                <w:rFonts w:ascii="Times New Roman" w:hAnsi="Times New Roman" w:cs="Times New Roman"/>
                <w:sz w:val="24"/>
                <w:szCs w:val="24"/>
              </w:rPr>
              <w:t>История изучения и организации игр. Знаменитые собиратели и организаторы игр. Игровая терминология.</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39011635">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5855D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5C79D57F">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CA8F6C2">
            <w:p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Разучивание народных игр. Игра «Бегунок»</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707C13D2">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EDA2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5CF0EB5E">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2257481">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«Верёвочка»</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02987E94">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69F5F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30638B51">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3A123E63">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«Котел»</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6A42117D">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8998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697730D1">
            <w:pPr>
              <w:numPr>
                <w:ilvl w:val="0"/>
                <w:numId w:val="22"/>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7D7463C4">
            <w:pPr>
              <w:suppressAutoHyphens w:val="0"/>
              <w:spacing w:before="0" w:after="0"/>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15"/>
                <w:rFonts w:ascii="Times New Roman" w:hAnsi="Times New Roman" w:cs="Times New Roman"/>
                <w:b w:val="0"/>
                <w:sz w:val="24"/>
                <w:szCs w:val="24"/>
              </w:rPr>
              <w:t>"Дедушка - сапожник".</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6DAAD9F4">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bl>
    <w:p w14:paraId="13A0A9AE">
      <w:pPr>
        <w:rPr>
          <w:rFonts w:ascii="Times New Roman" w:hAnsi="Times New Roman" w:cs="Times New Roman"/>
          <w:b/>
          <w:sz w:val="24"/>
          <w:szCs w:val="24"/>
          <w:u w:val="single"/>
        </w:rPr>
      </w:pPr>
    </w:p>
    <w:p w14:paraId="5445F377">
      <w:pPr>
        <w:rPr>
          <w:rFonts w:ascii="Times New Roman" w:hAnsi="Times New Roman" w:cs="Times New Roman"/>
          <w:b/>
          <w:sz w:val="24"/>
          <w:szCs w:val="24"/>
          <w:u w:val="single"/>
        </w:rPr>
      </w:pPr>
      <w:r>
        <w:rPr>
          <w:rFonts w:ascii="Times New Roman" w:hAnsi="Times New Roman" w:cs="Times New Roman"/>
          <w:b/>
          <w:sz w:val="24"/>
          <w:szCs w:val="24"/>
          <w:u w:val="single"/>
        </w:rPr>
        <w:t>Содержание программы.</w:t>
      </w:r>
      <w:r>
        <w:rPr>
          <w:rFonts w:ascii="Times New Roman" w:hAnsi="Times New Roman" w:cs="Times New Roman"/>
          <w:b/>
          <w:sz w:val="24"/>
          <w:szCs w:val="24"/>
        </w:rPr>
        <w:t xml:space="preserve">  </w:t>
      </w:r>
      <w:r>
        <w:rPr>
          <w:rFonts w:ascii="Times New Roman" w:hAnsi="Times New Roman" w:cs="Times New Roman"/>
          <w:sz w:val="24"/>
          <w:szCs w:val="24"/>
        </w:rPr>
        <w:t>2класс (34 занятия)</w:t>
      </w:r>
    </w:p>
    <w:p w14:paraId="73F67B4F">
      <w:pPr>
        <w:spacing w:before="0" w:after="0"/>
        <w:rPr>
          <w:rFonts w:ascii="Times New Roman" w:hAnsi="Times New Roman" w:cs="Times New Roman"/>
          <w:b/>
          <w:sz w:val="24"/>
          <w:szCs w:val="24"/>
        </w:rPr>
      </w:pPr>
      <w:r>
        <w:rPr>
          <w:rFonts w:ascii="Times New Roman" w:hAnsi="Times New Roman" w:cs="Times New Roman"/>
          <w:b/>
          <w:sz w:val="24"/>
          <w:szCs w:val="24"/>
        </w:rPr>
        <w:t>Игры с бегом ( 5часов)</w:t>
      </w:r>
    </w:p>
    <w:p w14:paraId="2292D91A">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безопасного поведения при проведении </w:t>
      </w:r>
    </w:p>
    <w:p w14:paraId="6662D31E">
      <w:pPr>
        <w:spacing w:before="0" w:after="0"/>
        <w:rPr>
          <w:rFonts w:ascii="Times New Roman" w:hAnsi="Times New Roman" w:cs="Times New Roman"/>
          <w:sz w:val="24"/>
          <w:szCs w:val="24"/>
        </w:rPr>
      </w:pPr>
      <w:r>
        <w:rPr>
          <w:rFonts w:ascii="Times New Roman" w:hAnsi="Times New Roman" w:cs="Times New Roman"/>
          <w:sz w:val="24"/>
          <w:szCs w:val="24"/>
        </w:rPr>
        <w:t>игр с бегом. Техника бега с ускорением, техника равномерного бега</w:t>
      </w:r>
    </w:p>
    <w:p w14:paraId="0AD08E58">
      <w:pPr>
        <w:spacing w:before="0" w:after="0"/>
        <w:jc w:val="both"/>
        <w:rPr>
          <w:rFonts w:ascii="Times New Roman" w:hAnsi="Times New Roman" w:cs="Times New Roman"/>
          <w:sz w:val="24"/>
          <w:szCs w:val="24"/>
        </w:rPr>
      </w:pPr>
      <w:r>
        <w:rPr>
          <w:rFonts w:ascii="Times New Roman" w:hAnsi="Times New Roman" w:cs="Times New Roman"/>
          <w:i/>
          <w:sz w:val="24"/>
          <w:szCs w:val="24"/>
        </w:rPr>
        <w:t>Практические занятия:</w:t>
      </w:r>
      <w:r>
        <w:rPr>
          <w:rFonts w:ascii="Times New Roman" w:hAnsi="Times New Roman" w:cs="Times New Roman"/>
          <w:sz w:val="24"/>
          <w:szCs w:val="24"/>
        </w:rPr>
        <w:t xml:space="preserve"> </w:t>
      </w:r>
    </w:p>
    <w:p w14:paraId="29D53EAD">
      <w:pPr>
        <w:numPr>
          <w:ilvl w:val="0"/>
          <w:numId w:val="2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Комплекс ОРУ с рифмованными строчками. Игра «Совушка». Игра «Вороны  и воробьи»</w:t>
      </w:r>
    </w:p>
    <w:p w14:paraId="46BBC44A">
      <w:pPr>
        <w:numPr>
          <w:ilvl w:val="0"/>
          <w:numId w:val="23"/>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в движении. Игра «К своим флажкам». Игра «День и ночь».</w:t>
      </w:r>
    </w:p>
    <w:p w14:paraId="6AB13E93">
      <w:pPr>
        <w:numPr>
          <w:ilvl w:val="0"/>
          <w:numId w:val="2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в колонне по одному в движении. Игра «Вызов номеров»</w:t>
      </w:r>
    </w:p>
    <w:p w14:paraId="61468B90">
      <w:pPr>
        <w:spacing w:before="0" w:after="0"/>
        <w:ind w:left="720"/>
        <w:rPr>
          <w:rFonts w:ascii="Times New Roman" w:hAnsi="Times New Roman" w:cs="Times New Roman"/>
          <w:sz w:val="24"/>
          <w:szCs w:val="24"/>
        </w:rPr>
      </w:pPr>
      <w:r>
        <w:rPr>
          <w:rFonts w:ascii="Times New Roman" w:hAnsi="Times New Roman" w:cs="Times New Roman"/>
          <w:sz w:val="24"/>
          <w:szCs w:val="24"/>
        </w:rPr>
        <w:t>Игра «Пустое место».</w:t>
      </w:r>
    </w:p>
    <w:p w14:paraId="30406869">
      <w:pPr>
        <w:spacing w:before="0" w:after="0"/>
        <w:ind w:left="720"/>
        <w:rPr>
          <w:rFonts w:ascii="Times New Roman" w:hAnsi="Times New Roman" w:cs="Times New Roman"/>
          <w:sz w:val="24"/>
          <w:szCs w:val="24"/>
        </w:rPr>
      </w:pPr>
      <w:r>
        <w:rPr>
          <w:rFonts w:ascii="Times New Roman" w:hAnsi="Times New Roman" w:cs="Times New Roman"/>
          <w:sz w:val="24"/>
          <w:szCs w:val="24"/>
        </w:rPr>
        <w:t>Упражнения с предметами.  Ирга «Невод». Игра «Колесо»</w:t>
      </w:r>
    </w:p>
    <w:p w14:paraId="5477AFA6">
      <w:pPr>
        <w:numPr>
          <w:ilvl w:val="0"/>
          <w:numId w:val="2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«Два мороза». Игра «Воробьи-попрыгунчики».</w:t>
      </w:r>
    </w:p>
    <w:p w14:paraId="01093A75">
      <w:pPr>
        <w:spacing w:before="0" w:after="0"/>
        <w:rPr>
          <w:rFonts w:ascii="Times New Roman" w:hAnsi="Times New Roman" w:cs="Times New Roman"/>
          <w:b/>
          <w:sz w:val="24"/>
          <w:szCs w:val="24"/>
        </w:rPr>
      </w:pPr>
      <w:r>
        <w:rPr>
          <w:rFonts w:ascii="Times New Roman" w:hAnsi="Times New Roman" w:cs="Times New Roman"/>
          <w:b/>
          <w:sz w:val="24"/>
          <w:szCs w:val="24"/>
        </w:rPr>
        <w:t>Игры с прыжками (5 часов)</w:t>
      </w:r>
    </w:p>
    <w:p w14:paraId="729FA27C">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по технике безопасности при проведении игр с прыжками.</w:t>
      </w:r>
    </w:p>
    <w:p w14:paraId="1832AA26">
      <w:pPr>
        <w:spacing w:before="0" w:after="0"/>
        <w:rPr>
          <w:rFonts w:ascii="Times New Roman" w:hAnsi="Times New Roman" w:cs="Times New Roman"/>
          <w:sz w:val="24"/>
          <w:szCs w:val="24"/>
        </w:rPr>
      </w:pPr>
      <w:r>
        <w:rPr>
          <w:rFonts w:ascii="Times New Roman" w:hAnsi="Times New Roman" w:cs="Times New Roman"/>
          <w:sz w:val="24"/>
          <w:szCs w:val="24"/>
        </w:rPr>
        <w:t>Профилактика детского травматизма. Развитие координации движений в прыжках со скакалкой</w:t>
      </w:r>
    </w:p>
    <w:p w14:paraId="6E0D3894">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6EB4A5E7">
      <w:pPr>
        <w:numPr>
          <w:ilvl w:val="0"/>
          <w:numId w:val="24"/>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«Салки на одной ноге». Игра « Воробушки».</w:t>
      </w:r>
    </w:p>
    <w:p w14:paraId="69FAFC40">
      <w:pPr>
        <w:numPr>
          <w:ilvl w:val="0"/>
          <w:numId w:val="24"/>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упражнений с длинной скакалкой. Игра «Удочка». Игра «Кто выше»</w:t>
      </w:r>
    </w:p>
    <w:p w14:paraId="4BCEC049">
      <w:pPr>
        <w:numPr>
          <w:ilvl w:val="0"/>
          <w:numId w:val="24"/>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мячами. Игра «Прыжки в приседе». Игра «Пингвины с мячом».</w:t>
      </w:r>
    </w:p>
    <w:p w14:paraId="12CEED39">
      <w:pPr>
        <w:numPr>
          <w:ilvl w:val="0"/>
          <w:numId w:val="24"/>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ОРУ с короткой скакалкой. Игра «Поймай лягушку». Игра «Прыжки с поворотом»</w:t>
      </w:r>
    </w:p>
    <w:p w14:paraId="3144D402">
      <w:pPr>
        <w:spacing w:before="0" w:after="0"/>
        <w:rPr>
          <w:rFonts w:ascii="Times New Roman" w:hAnsi="Times New Roman" w:cs="Times New Roman"/>
          <w:sz w:val="24"/>
          <w:szCs w:val="24"/>
        </w:rPr>
      </w:pPr>
      <w:r>
        <w:rPr>
          <w:rFonts w:ascii="Times New Roman" w:hAnsi="Times New Roman" w:cs="Times New Roman"/>
          <w:b/>
          <w:sz w:val="24"/>
          <w:szCs w:val="24"/>
        </w:rPr>
        <w:t>Игры с мячом  (5 часов)</w:t>
      </w:r>
      <w:r>
        <w:rPr>
          <w:rFonts w:ascii="Times New Roman" w:hAnsi="Times New Roman" w:cs="Times New Roman"/>
          <w:sz w:val="24"/>
          <w:szCs w:val="24"/>
        </w:rPr>
        <w:t xml:space="preserve"> </w:t>
      </w:r>
    </w:p>
    <w:p w14:paraId="7C191B85">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безопасного поведения   при  с играх  мячом. </w:t>
      </w:r>
    </w:p>
    <w:p w14:paraId="380CBC7F">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75B5B7C2">
      <w:pPr>
        <w:numPr>
          <w:ilvl w:val="0"/>
          <w:numId w:val="25"/>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Совершенствование координации движений. Игра « Передал – садись». Игра «Свечи».</w:t>
      </w:r>
    </w:p>
    <w:p w14:paraId="6D0AD72F">
      <w:pPr>
        <w:numPr>
          <w:ilvl w:val="0"/>
          <w:numId w:val="25"/>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Развитие глазомера и чувства расстояния. Передача мяча. Метание мяча </w:t>
      </w:r>
    </w:p>
    <w:p w14:paraId="29687A14">
      <w:pPr>
        <w:spacing w:before="0" w:after="0"/>
        <w:ind w:left="720"/>
        <w:rPr>
          <w:rFonts w:ascii="Times New Roman" w:hAnsi="Times New Roman" w:cs="Times New Roman"/>
          <w:sz w:val="24"/>
          <w:szCs w:val="24"/>
        </w:rPr>
      </w:pPr>
      <w:r>
        <w:rPr>
          <w:rFonts w:ascii="Times New Roman" w:hAnsi="Times New Roman" w:cs="Times New Roman"/>
          <w:sz w:val="24"/>
          <w:szCs w:val="24"/>
        </w:rPr>
        <w:t>Игра «Охотники и утки». Игра «Сбей мяч»</w:t>
      </w:r>
    </w:p>
    <w:p w14:paraId="5870D0EC">
      <w:pPr>
        <w:numPr>
          <w:ilvl w:val="0"/>
          <w:numId w:val="26"/>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Укрепление основных мышечных групп; мышц рук и плечевого пояса. Игра «Рак пятится назад». Игра «Скорый поезд».</w:t>
      </w:r>
    </w:p>
    <w:p w14:paraId="25130F9F">
      <w:pPr>
        <w:numPr>
          <w:ilvl w:val="0"/>
          <w:numId w:val="25"/>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Обучение бросанию, метанию и ловле мяча в игре. </w:t>
      </w:r>
    </w:p>
    <w:p w14:paraId="130DF46D">
      <w:pPr>
        <w:spacing w:before="0" w:after="0"/>
        <w:ind w:left="720"/>
        <w:rPr>
          <w:rFonts w:ascii="Times New Roman" w:hAnsi="Times New Roman" w:cs="Times New Roman"/>
          <w:sz w:val="24"/>
          <w:szCs w:val="24"/>
        </w:rPr>
      </w:pPr>
      <w:r>
        <w:rPr>
          <w:rFonts w:ascii="Times New Roman" w:hAnsi="Times New Roman" w:cs="Times New Roman"/>
          <w:sz w:val="24"/>
          <w:szCs w:val="24"/>
        </w:rPr>
        <w:t>Броски и ловля мяча. Игра «Кто самый меткий». Игра «Не упусти мяч».</w:t>
      </w:r>
    </w:p>
    <w:p w14:paraId="6606E43A">
      <w:pPr>
        <w:spacing w:before="0" w:after="0"/>
        <w:rPr>
          <w:rFonts w:ascii="Times New Roman" w:hAnsi="Times New Roman" w:cs="Times New Roman"/>
          <w:b/>
          <w:sz w:val="24"/>
          <w:szCs w:val="24"/>
        </w:rPr>
      </w:pPr>
      <w:r>
        <w:rPr>
          <w:rFonts w:ascii="Times New Roman" w:hAnsi="Times New Roman" w:cs="Times New Roman"/>
          <w:b/>
          <w:sz w:val="24"/>
          <w:szCs w:val="24"/>
        </w:rPr>
        <w:t xml:space="preserve">Игры малой подвижности (5 часов) </w:t>
      </w:r>
    </w:p>
    <w:p w14:paraId="1005C8C9">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по технике безопасности при проведении игры малой </w:t>
      </w:r>
    </w:p>
    <w:p w14:paraId="57F30D84">
      <w:pPr>
        <w:spacing w:before="0" w:after="0"/>
        <w:rPr>
          <w:rFonts w:ascii="Times New Roman" w:hAnsi="Times New Roman" w:cs="Times New Roman"/>
          <w:sz w:val="24"/>
          <w:szCs w:val="24"/>
        </w:rPr>
      </w:pPr>
      <w:r>
        <w:rPr>
          <w:rFonts w:ascii="Times New Roman" w:hAnsi="Times New Roman" w:cs="Times New Roman"/>
          <w:sz w:val="24"/>
          <w:szCs w:val="24"/>
        </w:rPr>
        <w:t>подвижности.</w:t>
      </w:r>
    </w:p>
    <w:p w14:paraId="0F4A9B66">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028BB48A">
      <w:pPr>
        <w:numPr>
          <w:ilvl w:val="0"/>
          <w:numId w:val="27"/>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специальных упражнений «Ровная спина». Игра «Змейка». Игра «Карлики  и великаны».</w:t>
      </w:r>
    </w:p>
    <w:p w14:paraId="2EF7580E">
      <w:pPr>
        <w:numPr>
          <w:ilvl w:val="0"/>
          <w:numId w:val="27"/>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Комплекс упражнений с мешочками. Игра «Кошка и мышка». Игра «Ручеек».</w:t>
      </w:r>
    </w:p>
    <w:p w14:paraId="777830CE">
      <w:pPr>
        <w:numPr>
          <w:ilvl w:val="0"/>
          <w:numId w:val="27"/>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Упражнения для исправления нарушений осанки и плоскостопия. Игра «Стрекозы». Игра «Чемпионы скакалки».</w:t>
      </w:r>
    </w:p>
    <w:p w14:paraId="7A8BE322">
      <w:pPr>
        <w:numPr>
          <w:ilvl w:val="0"/>
          <w:numId w:val="27"/>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Гимнастические построения, размыкания, фигурная маршировка.</w:t>
      </w:r>
    </w:p>
    <w:p w14:paraId="30E5BC2C">
      <w:pPr>
        <w:spacing w:before="0" w:after="0"/>
        <w:ind w:left="720"/>
        <w:jc w:val="both"/>
        <w:rPr>
          <w:rFonts w:ascii="Times New Roman" w:hAnsi="Times New Roman" w:cs="Times New Roman"/>
          <w:sz w:val="24"/>
          <w:szCs w:val="24"/>
        </w:rPr>
      </w:pPr>
      <w:r>
        <w:rPr>
          <w:rFonts w:ascii="Times New Roman" w:hAnsi="Times New Roman" w:cs="Times New Roman"/>
          <w:sz w:val="24"/>
          <w:szCs w:val="24"/>
        </w:rPr>
        <w:t>Игра «Построение в шеренгу». Игра «На новое место». Игра «</w:t>
      </w:r>
    </w:p>
    <w:p w14:paraId="6378A15F">
      <w:pPr>
        <w:spacing w:before="0" w:after="0"/>
        <w:ind w:left="720"/>
        <w:rPr>
          <w:rFonts w:ascii="Times New Roman" w:hAnsi="Times New Roman" w:cs="Times New Roman"/>
          <w:sz w:val="24"/>
          <w:szCs w:val="24"/>
        </w:rPr>
      </w:pPr>
      <w:r>
        <w:rPr>
          <w:rFonts w:ascii="Times New Roman" w:hAnsi="Times New Roman" w:cs="Times New Roman"/>
          <w:sz w:val="24"/>
          <w:szCs w:val="24"/>
        </w:rPr>
        <w:t>Лабиринт». Игра «Что изменилось?»</w:t>
      </w:r>
    </w:p>
    <w:p w14:paraId="41FDF3EF">
      <w:pPr>
        <w:spacing w:before="0" w:after="0"/>
        <w:rPr>
          <w:rFonts w:ascii="Times New Roman" w:hAnsi="Times New Roman" w:cs="Times New Roman"/>
          <w:b/>
          <w:sz w:val="24"/>
          <w:szCs w:val="24"/>
        </w:rPr>
      </w:pPr>
      <w:r>
        <w:rPr>
          <w:rFonts w:ascii="Times New Roman" w:hAnsi="Times New Roman" w:cs="Times New Roman"/>
          <w:b/>
          <w:sz w:val="24"/>
          <w:szCs w:val="24"/>
        </w:rPr>
        <w:t xml:space="preserve">Зимние забавы (4 часов) </w:t>
      </w:r>
    </w:p>
    <w:p w14:paraId="18C3D543">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Закаливание и его влияние на организм. Правила безопасного поведения при катании на лыжах, санках. Инструктаж по технике безопасности. </w:t>
      </w:r>
    </w:p>
    <w:p w14:paraId="1DE8048E">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4F008C9E">
      <w:pPr>
        <w:numPr>
          <w:ilvl w:val="0"/>
          <w:numId w:val="28"/>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«Лепим снежную бабу».</w:t>
      </w:r>
    </w:p>
    <w:p w14:paraId="317919C5">
      <w:pPr>
        <w:numPr>
          <w:ilvl w:val="0"/>
          <w:numId w:val="28"/>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«Лепим сказочных героев».</w:t>
      </w:r>
    </w:p>
    <w:p w14:paraId="4B687676">
      <w:pPr>
        <w:numPr>
          <w:ilvl w:val="0"/>
          <w:numId w:val="28"/>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Игра «Санные поезда».  </w:t>
      </w:r>
    </w:p>
    <w:p w14:paraId="64B2B600">
      <w:pPr>
        <w:numPr>
          <w:ilvl w:val="0"/>
          <w:numId w:val="28"/>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Игра «На одной лыже». </w:t>
      </w:r>
    </w:p>
    <w:p w14:paraId="21C2E83A">
      <w:pPr>
        <w:numPr>
          <w:ilvl w:val="0"/>
          <w:numId w:val="28"/>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«Езда на перекладных»</w:t>
      </w:r>
    </w:p>
    <w:p w14:paraId="6315D5DA">
      <w:pPr>
        <w:spacing w:before="0" w:after="0"/>
        <w:rPr>
          <w:rFonts w:ascii="Times New Roman" w:hAnsi="Times New Roman" w:cs="Times New Roman"/>
          <w:b/>
          <w:sz w:val="24"/>
          <w:szCs w:val="24"/>
        </w:rPr>
      </w:pPr>
      <w:r>
        <w:rPr>
          <w:rFonts w:ascii="Times New Roman" w:hAnsi="Times New Roman" w:cs="Times New Roman"/>
          <w:b/>
          <w:sz w:val="24"/>
          <w:szCs w:val="24"/>
        </w:rPr>
        <w:t xml:space="preserve">Эстафеты (5 часов) </w:t>
      </w:r>
    </w:p>
    <w:p w14:paraId="485359F4">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безопасного  поведения при проведении эстафет</w:t>
      </w:r>
    </w:p>
    <w:p w14:paraId="78101054">
      <w:pPr>
        <w:spacing w:before="0" w:after="0"/>
        <w:rPr>
          <w:rFonts w:ascii="Times New Roman" w:hAnsi="Times New Roman" w:cs="Times New Roman"/>
          <w:sz w:val="24"/>
          <w:szCs w:val="24"/>
        </w:rPr>
      </w:pPr>
      <w:r>
        <w:rPr>
          <w:rFonts w:ascii="Times New Roman" w:hAnsi="Times New Roman" w:cs="Times New Roman"/>
          <w:sz w:val="24"/>
          <w:szCs w:val="24"/>
        </w:rPr>
        <w:t>Способы деления на команды. Считалки</w:t>
      </w:r>
    </w:p>
    <w:p w14:paraId="597F0345">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0A85D1D5">
      <w:pPr>
        <w:numPr>
          <w:ilvl w:val="0"/>
          <w:numId w:val="29"/>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Веселые старты</w:t>
      </w:r>
    </w:p>
    <w:p w14:paraId="5087FADD">
      <w:pPr>
        <w:numPr>
          <w:ilvl w:val="0"/>
          <w:numId w:val="29"/>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 xml:space="preserve">Эстафеты «Бег по кочкам», «Бег сороконожек». </w:t>
      </w:r>
    </w:p>
    <w:p w14:paraId="710BAAE3">
      <w:pPr>
        <w:numPr>
          <w:ilvl w:val="0"/>
          <w:numId w:val="29"/>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Эстафеты «Рак пятится назад», «Скорый поезд».</w:t>
      </w:r>
    </w:p>
    <w:p w14:paraId="6CAF2301">
      <w:pPr>
        <w:numPr>
          <w:ilvl w:val="0"/>
          <w:numId w:val="29"/>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Эстафеты  «Чемпионы скакалки», «Вьюны». </w:t>
      </w:r>
    </w:p>
    <w:p w14:paraId="79C5AE4F">
      <w:pPr>
        <w:numPr>
          <w:ilvl w:val="0"/>
          <w:numId w:val="29"/>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Эстафеты «Стрекозы», «На новое место».</w:t>
      </w:r>
    </w:p>
    <w:p w14:paraId="2107162C">
      <w:pPr>
        <w:suppressAutoHyphens w:val="0"/>
        <w:spacing w:before="0" w:after="0"/>
        <w:jc w:val="both"/>
        <w:rPr>
          <w:rFonts w:ascii="Times New Roman" w:hAnsi="Times New Roman" w:cs="Times New Roman"/>
          <w:b/>
          <w:sz w:val="24"/>
          <w:szCs w:val="24"/>
        </w:rPr>
      </w:pPr>
      <w:r>
        <w:rPr>
          <w:rFonts w:ascii="Times New Roman" w:hAnsi="Times New Roman" w:cs="Times New Roman"/>
          <w:b/>
          <w:sz w:val="24"/>
          <w:szCs w:val="24"/>
        </w:rPr>
        <w:t>Народные игры (5 часов)</w:t>
      </w:r>
    </w:p>
    <w:p w14:paraId="080DBFB8">
      <w:pPr>
        <w:spacing w:before="0" w:after="0"/>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История изучения и организации игр. Знаменитые собиратели и организаторы игр. Игровая терминология.</w:t>
      </w:r>
    </w:p>
    <w:p w14:paraId="43FB1970">
      <w:pPr>
        <w:spacing w:before="0" w:after="0"/>
        <w:jc w:val="both"/>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44142E2A">
      <w:pPr>
        <w:numPr>
          <w:ilvl w:val="0"/>
          <w:numId w:val="30"/>
        </w:numPr>
        <w:suppressAutoHyphens w:val="0"/>
        <w:spacing w:before="0" w:after="0"/>
        <w:jc w:val="both"/>
        <w:rPr>
          <w:rFonts w:ascii="Times New Roman" w:hAnsi="Times New Roman" w:cs="Times New Roman"/>
          <w:sz w:val="24"/>
          <w:szCs w:val="24"/>
        </w:rPr>
      </w:pPr>
      <w:r>
        <w:rPr>
          <w:rFonts w:ascii="Times New Roman" w:hAnsi="Times New Roman" w:cs="Times New Roman"/>
          <w:sz w:val="24"/>
          <w:szCs w:val="24"/>
        </w:rPr>
        <w:t>Разучивание народных игр. Игра «Бегунок»</w:t>
      </w:r>
    </w:p>
    <w:p w14:paraId="5DDCD6B8">
      <w:pPr>
        <w:numPr>
          <w:ilvl w:val="0"/>
          <w:numId w:val="30"/>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«Верёвочка»</w:t>
      </w:r>
    </w:p>
    <w:p w14:paraId="3092BDAE">
      <w:pPr>
        <w:numPr>
          <w:ilvl w:val="0"/>
          <w:numId w:val="30"/>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«Котел»</w:t>
      </w:r>
    </w:p>
    <w:p w14:paraId="0E821D50">
      <w:pPr>
        <w:numPr>
          <w:ilvl w:val="0"/>
          <w:numId w:val="30"/>
        </w:numPr>
        <w:suppressAutoHyphens w:val="0"/>
        <w:spacing w:before="0" w:after="0"/>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15"/>
          <w:rFonts w:ascii="Times New Roman" w:hAnsi="Times New Roman" w:cs="Times New Roman"/>
          <w:b w:val="0"/>
          <w:sz w:val="24"/>
          <w:szCs w:val="24"/>
        </w:rPr>
        <w:t>"Дедушка - сапожник".</w:t>
      </w:r>
    </w:p>
    <w:p w14:paraId="1F8C185C">
      <w:pPr>
        <w:spacing w:before="0" w:after="0"/>
        <w:rPr>
          <w:rFonts w:ascii="Times New Roman" w:hAnsi="Times New Roman" w:cs="Times New Roman"/>
          <w:b/>
          <w:sz w:val="24"/>
          <w:szCs w:val="24"/>
        </w:rPr>
      </w:pPr>
    </w:p>
    <w:p w14:paraId="07515C04">
      <w:pPr>
        <w:spacing w:before="0" w:after="0"/>
        <w:rPr>
          <w:rFonts w:ascii="Times New Roman" w:hAnsi="Times New Roman" w:cs="Times New Roman"/>
          <w:b/>
          <w:i/>
          <w:sz w:val="24"/>
          <w:szCs w:val="24"/>
        </w:rPr>
      </w:pPr>
    </w:p>
    <w:p w14:paraId="03D63CBB">
      <w:pPr>
        <w:spacing w:before="0" w:after="0"/>
        <w:ind w:left="720"/>
        <w:jc w:val="center"/>
        <w:rPr>
          <w:rFonts w:ascii="Times New Roman" w:hAnsi="Times New Roman" w:cs="Times New Roman"/>
          <w:b/>
          <w:i/>
          <w:sz w:val="24"/>
          <w:szCs w:val="24"/>
        </w:rPr>
      </w:pPr>
      <w:r>
        <w:rPr>
          <w:rFonts w:ascii="Times New Roman" w:hAnsi="Times New Roman" w:cs="Times New Roman"/>
          <w:b/>
          <w:i/>
          <w:sz w:val="24"/>
          <w:szCs w:val="24"/>
        </w:rPr>
        <w:t>Учебно – тематический план</w:t>
      </w:r>
    </w:p>
    <w:p w14:paraId="507DF6EA">
      <w:pPr>
        <w:spacing w:before="0" w:after="0"/>
        <w:ind w:left="720"/>
        <w:jc w:val="center"/>
        <w:rPr>
          <w:rFonts w:ascii="Times New Roman" w:hAnsi="Times New Roman" w:cs="Times New Roman"/>
          <w:b/>
          <w:i/>
          <w:sz w:val="24"/>
          <w:szCs w:val="24"/>
        </w:rPr>
      </w:pPr>
      <w:r>
        <w:rPr>
          <w:rFonts w:ascii="Times New Roman" w:hAnsi="Times New Roman" w:cs="Times New Roman"/>
          <w:b/>
          <w:i/>
          <w:sz w:val="24"/>
          <w:szCs w:val="24"/>
        </w:rPr>
        <w:t>3 класс</w:t>
      </w:r>
    </w:p>
    <w:p w14:paraId="002097F1">
      <w:pPr>
        <w:spacing w:before="0" w:after="0"/>
        <w:ind w:left="720"/>
        <w:jc w:val="center"/>
        <w:rPr>
          <w:rFonts w:ascii="Times New Roman" w:hAnsi="Times New Roman" w:cs="Times New Roman"/>
          <w:b/>
          <w:i/>
          <w:sz w:val="24"/>
          <w:szCs w:val="24"/>
        </w:rPr>
      </w:pPr>
    </w:p>
    <w:tbl>
      <w:tblPr>
        <w:tblStyle w:val="12"/>
        <w:tblW w:w="938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4377"/>
        <w:gridCol w:w="1489"/>
        <w:gridCol w:w="1329"/>
        <w:gridCol w:w="1529"/>
      </w:tblGrid>
      <w:tr w14:paraId="4252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3" w:type="dxa"/>
            <w:vMerge w:val="restart"/>
            <w:noWrap w:val="0"/>
            <w:vAlign w:val="center"/>
          </w:tcPr>
          <w:p w14:paraId="7E1A2FBC">
            <w:pPr>
              <w:spacing w:before="0" w:after="0"/>
              <w:jc w:val="center"/>
              <w:rPr>
                <w:rFonts w:ascii="Times New Roman" w:hAnsi="Times New Roman" w:cs="Times New Roman"/>
                <w:sz w:val="24"/>
                <w:szCs w:val="24"/>
              </w:rPr>
            </w:pPr>
            <w:r>
              <w:rPr>
                <w:rFonts w:ascii="Times New Roman" w:hAnsi="Times New Roman" w:cs="Times New Roman"/>
                <w:sz w:val="24"/>
                <w:szCs w:val="24"/>
              </w:rPr>
              <w:t>№</w:t>
            </w:r>
          </w:p>
        </w:tc>
        <w:tc>
          <w:tcPr>
            <w:tcW w:w="4377" w:type="dxa"/>
            <w:vMerge w:val="restart"/>
            <w:noWrap w:val="0"/>
            <w:vAlign w:val="center"/>
          </w:tcPr>
          <w:p w14:paraId="182DCD7C">
            <w:pPr>
              <w:spacing w:before="0"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347" w:type="dxa"/>
            <w:gridSpan w:val="3"/>
            <w:noWrap w:val="0"/>
            <w:vAlign w:val="top"/>
          </w:tcPr>
          <w:p w14:paraId="0BEC4804">
            <w:pPr>
              <w:spacing w:before="0" w:after="0"/>
              <w:jc w:val="center"/>
              <w:rPr>
                <w:rFonts w:ascii="Times New Roman" w:hAnsi="Times New Roman" w:cs="Times New Roman"/>
                <w:sz w:val="24"/>
                <w:szCs w:val="24"/>
              </w:rPr>
            </w:pPr>
            <w:r>
              <w:rPr>
                <w:rFonts w:ascii="Times New Roman" w:hAnsi="Times New Roman" w:cs="Times New Roman"/>
                <w:sz w:val="24"/>
                <w:szCs w:val="24"/>
              </w:rPr>
              <w:t>Количество часов</w:t>
            </w:r>
          </w:p>
        </w:tc>
      </w:tr>
      <w:tr w14:paraId="4569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3" w:type="dxa"/>
            <w:vMerge w:val="continue"/>
            <w:noWrap w:val="0"/>
            <w:vAlign w:val="top"/>
          </w:tcPr>
          <w:p w14:paraId="313DEC0E">
            <w:pPr>
              <w:spacing w:before="0" w:after="0"/>
              <w:jc w:val="center"/>
              <w:rPr>
                <w:rFonts w:ascii="Times New Roman" w:hAnsi="Times New Roman" w:cs="Times New Roman"/>
                <w:sz w:val="24"/>
                <w:szCs w:val="24"/>
              </w:rPr>
            </w:pPr>
          </w:p>
        </w:tc>
        <w:tc>
          <w:tcPr>
            <w:tcW w:w="4377" w:type="dxa"/>
            <w:vMerge w:val="continue"/>
            <w:noWrap w:val="0"/>
            <w:vAlign w:val="top"/>
          </w:tcPr>
          <w:p w14:paraId="4C1DAB60">
            <w:pPr>
              <w:spacing w:before="0" w:after="0"/>
              <w:jc w:val="center"/>
              <w:rPr>
                <w:rFonts w:ascii="Times New Roman" w:hAnsi="Times New Roman" w:cs="Times New Roman"/>
                <w:sz w:val="24"/>
                <w:szCs w:val="24"/>
              </w:rPr>
            </w:pPr>
          </w:p>
        </w:tc>
        <w:tc>
          <w:tcPr>
            <w:tcW w:w="1489" w:type="dxa"/>
            <w:noWrap w:val="0"/>
            <w:vAlign w:val="top"/>
          </w:tcPr>
          <w:p w14:paraId="2DF987F5">
            <w:pPr>
              <w:spacing w:before="0" w:after="0"/>
              <w:jc w:val="center"/>
              <w:rPr>
                <w:rFonts w:ascii="Times New Roman" w:hAnsi="Times New Roman" w:cs="Times New Roman"/>
                <w:sz w:val="24"/>
                <w:szCs w:val="24"/>
              </w:rPr>
            </w:pPr>
            <w:r>
              <w:rPr>
                <w:rFonts w:ascii="Times New Roman" w:hAnsi="Times New Roman" w:cs="Times New Roman"/>
                <w:sz w:val="24"/>
                <w:szCs w:val="24"/>
              </w:rPr>
              <w:t>Общее кол - во часов</w:t>
            </w:r>
          </w:p>
        </w:tc>
        <w:tc>
          <w:tcPr>
            <w:tcW w:w="1329" w:type="dxa"/>
            <w:noWrap w:val="0"/>
            <w:vAlign w:val="top"/>
          </w:tcPr>
          <w:p w14:paraId="046BAF87">
            <w:pPr>
              <w:spacing w:before="0" w:after="0"/>
              <w:jc w:val="center"/>
              <w:rPr>
                <w:rFonts w:ascii="Times New Roman" w:hAnsi="Times New Roman" w:cs="Times New Roman"/>
                <w:sz w:val="24"/>
                <w:szCs w:val="24"/>
              </w:rPr>
            </w:pPr>
            <w:r>
              <w:rPr>
                <w:rFonts w:ascii="Times New Roman" w:hAnsi="Times New Roman" w:cs="Times New Roman"/>
                <w:sz w:val="24"/>
                <w:szCs w:val="24"/>
              </w:rPr>
              <w:t>Теория</w:t>
            </w:r>
          </w:p>
        </w:tc>
        <w:tc>
          <w:tcPr>
            <w:tcW w:w="1529" w:type="dxa"/>
            <w:noWrap w:val="0"/>
            <w:vAlign w:val="top"/>
          </w:tcPr>
          <w:p w14:paraId="615571C5">
            <w:pPr>
              <w:spacing w:before="0" w:after="0"/>
              <w:jc w:val="center"/>
              <w:rPr>
                <w:rFonts w:ascii="Times New Roman" w:hAnsi="Times New Roman" w:cs="Times New Roman"/>
                <w:sz w:val="24"/>
                <w:szCs w:val="24"/>
              </w:rPr>
            </w:pPr>
            <w:r>
              <w:rPr>
                <w:rFonts w:ascii="Times New Roman" w:hAnsi="Times New Roman" w:cs="Times New Roman"/>
                <w:sz w:val="24"/>
                <w:szCs w:val="24"/>
              </w:rPr>
              <w:t>Практика</w:t>
            </w:r>
          </w:p>
        </w:tc>
      </w:tr>
      <w:tr w14:paraId="414F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3" w:type="dxa"/>
            <w:noWrap w:val="0"/>
            <w:vAlign w:val="top"/>
          </w:tcPr>
          <w:p w14:paraId="2CB0F592">
            <w:pPr>
              <w:spacing w:before="0" w:after="0"/>
              <w:jc w:val="center"/>
              <w:rPr>
                <w:rFonts w:ascii="Times New Roman" w:hAnsi="Times New Roman" w:cs="Times New Roman"/>
                <w:sz w:val="24"/>
                <w:szCs w:val="24"/>
              </w:rPr>
            </w:pPr>
            <w:r>
              <w:rPr>
                <w:rFonts w:ascii="Times New Roman" w:hAnsi="Times New Roman" w:cs="Times New Roman"/>
                <w:sz w:val="24"/>
                <w:szCs w:val="24"/>
              </w:rPr>
              <w:t>1.</w:t>
            </w:r>
          </w:p>
        </w:tc>
        <w:tc>
          <w:tcPr>
            <w:tcW w:w="4377" w:type="dxa"/>
            <w:noWrap w:val="0"/>
            <w:vAlign w:val="top"/>
          </w:tcPr>
          <w:p w14:paraId="0172FCFE">
            <w:pPr>
              <w:spacing w:before="0" w:after="0"/>
              <w:rPr>
                <w:rFonts w:ascii="Times New Roman" w:hAnsi="Times New Roman" w:cs="Times New Roman"/>
                <w:sz w:val="24"/>
                <w:szCs w:val="24"/>
              </w:rPr>
            </w:pPr>
            <w:r>
              <w:rPr>
                <w:rFonts w:ascii="Times New Roman" w:hAnsi="Times New Roman" w:cs="Times New Roman"/>
                <w:sz w:val="24"/>
                <w:szCs w:val="24"/>
              </w:rPr>
              <w:t>Игры с бегом (общеразвивающие игры).</w:t>
            </w:r>
          </w:p>
        </w:tc>
        <w:tc>
          <w:tcPr>
            <w:tcW w:w="1489" w:type="dxa"/>
            <w:noWrap w:val="0"/>
            <w:vAlign w:val="top"/>
          </w:tcPr>
          <w:p w14:paraId="775F191C">
            <w:pPr>
              <w:spacing w:before="0" w:after="0"/>
              <w:jc w:val="center"/>
              <w:rPr>
                <w:rFonts w:ascii="Times New Roman" w:hAnsi="Times New Roman" w:cs="Times New Roman"/>
                <w:sz w:val="24"/>
                <w:szCs w:val="24"/>
              </w:rPr>
            </w:pPr>
            <w:r>
              <w:rPr>
                <w:rFonts w:ascii="Times New Roman" w:hAnsi="Times New Roman" w:cs="Times New Roman"/>
                <w:sz w:val="24"/>
                <w:szCs w:val="24"/>
              </w:rPr>
              <w:t>5ч.</w:t>
            </w:r>
          </w:p>
        </w:tc>
        <w:tc>
          <w:tcPr>
            <w:tcW w:w="1329" w:type="dxa"/>
            <w:noWrap w:val="0"/>
            <w:vAlign w:val="top"/>
          </w:tcPr>
          <w:p w14:paraId="1B592EB1">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248EB77E">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14:paraId="517B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3" w:type="dxa"/>
            <w:noWrap w:val="0"/>
            <w:vAlign w:val="top"/>
          </w:tcPr>
          <w:p w14:paraId="41280609">
            <w:pPr>
              <w:spacing w:before="0" w:after="0"/>
              <w:jc w:val="center"/>
              <w:rPr>
                <w:rFonts w:ascii="Times New Roman" w:hAnsi="Times New Roman" w:cs="Times New Roman"/>
                <w:sz w:val="24"/>
                <w:szCs w:val="24"/>
              </w:rPr>
            </w:pPr>
            <w:r>
              <w:rPr>
                <w:rFonts w:ascii="Times New Roman" w:hAnsi="Times New Roman" w:cs="Times New Roman"/>
                <w:sz w:val="24"/>
                <w:szCs w:val="24"/>
              </w:rPr>
              <w:t>2.</w:t>
            </w:r>
          </w:p>
        </w:tc>
        <w:tc>
          <w:tcPr>
            <w:tcW w:w="4377" w:type="dxa"/>
            <w:noWrap w:val="0"/>
            <w:vAlign w:val="top"/>
          </w:tcPr>
          <w:p w14:paraId="7FDEE4C4">
            <w:pPr>
              <w:spacing w:before="0" w:after="0"/>
              <w:rPr>
                <w:rFonts w:ascii="Times New Roman" w:hAnsi="Times New Roman" w:cs="Times New Roman"/>
                <w:sz w:val="24"/>
                <w:szCs w:val="24"/>
              </w:rPr>
            </w:pPr>
            <w:r>
              <w:rPr>
                <w:rFonts w:ascii="Times New Roman" w:hAnsi="Times New Roman" w:cs="Times New Roman"/>
                <w:sz w:val="24"/>
                <w:szCs w:val="24"/>
              </w:rPr>
              <w:t>Игры с мячом.</w:t>
            </w:r>
          </w:p>
        </w:tc>
        <w:tc>
          <w:tcPr>
            <w:tcW w:w="1489" w:type="dxa"/>
            <w:noWrap w:val="0"/>
            <w:vAlign w:val="top"/>
          </w:tcPr>
          <w:p w14:paraId="4C22E291">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noWrap w:val="0"/>
            <w:vAlign w:val="top"/>
          </w:tcPr>
          <w:p w14:paraId="6E5E7D9B">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449FF6B1">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14:paraId="5A5D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3" w:type="dxa"/>
            <w:noWrap w:val="0"/>
            <w:vAlign w:val="top"/>
          </w:tcPr>
          <w:p w14:paraId="449BAF84">
            <w:pPr>
              <w:spacing w:before="0" w:after="0"/>
              <w:jc w:val="center"/>
              <w:rPr>
                <w:rFonts w:ascii="Times New Roman" w:hAnsi="Times New Roman" w:cs="Times New Roman"/>
                <w:sz w:val="24"/>
                <w:szCs w:val="24"/>
              </w:rPr>
            </w:pPr>
            <w:r>
              <w:rPr>
                <w:rFonts w:ascii="Times New Roman" w:hAnsi="Times New Roman" w:cs="Times New Roman"/>
                <w:sz w:val="24"/>
                <w:szCs w:val="24"/>
              </w:rPr>
              <w:t>3.</w:t>
            </w:r>
          </w:p>
        </w:tc>
        <w:tc>
          <w:tcPr>
            <w:tcW w:w="4377" w:type="dxa"/>
            <w:noWrap w:val="0"/>
            <w:vAlign w:val="top"/>
          </w:tcPr>
          <w:p w14:paraId="5A21FD6C">
            <w:pPr>
              <w:spacing w:before="0" w:after="0"/>
              <w:rPr>
                <w:rFonts w:ascii="Times New Roman" w:hAnsi="Times New Roman" w:cs="Times New Roman"/>
                <w:sz w:val="24"/>
                <w:szCs w:val="24"/>
              </w:rPr>
            </w:pPr>
            <w:r>
              <w:rPr>
                <w:rFonts w:ascii="Times New Roman" w:hAnsi="Times New Roman" w:cs="Times New Roman"/>
                <w:sz w:val="24"/>
                <w:szCs w:val="24"/>
              </w:rPr>
              <w:t>Игра с прыжками (скакалки).</w:t>
            </w:r>
          </w:p>
        </w:tc>
        <w:tc>
          <w:tcPr>
            <w:tcW w:w="1489" w:type="dxa"/>
            <w:noWrap w:val="0"/>
            <w:vAlign w:val="top"/>
          </w:tcPr>
          <w:p w14:paraId="3A81D6E3">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noWrap w:val="0"/>
            <w:vAlign w:val="top"/>
          </w:tcPr>
          <w:p w14:paraId="171DF6AD">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48BE5A6F">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14:paraId="0F2D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3" w:type="dxa"/>
            <w:noWrap w:val="0"/>
            <w:vAlign w:val="top"/>
          </w:tcPr>
          <w:p w14:paraId="6B08A3D3">
            <w:pPr>
              <w:spacing w:before="0" w:after="0"/>
              <w:jc w:val="center"/>
              <w:rPr>
                <w:rFonts w:ascii="Times New Roman" w:hAnsi="Times New Roman" w:cs="Times New Roman"/>
                <w:sz w:val="24"/>
                <w:szCs w:val="24"/>
              </w:rPr>
            </w:pPr>
            <w:r>
              <w:rPr>
                <w:rFonts w:ascii="Times New Roman" w:hAnsi="Times New Roman" w:cs="Times New Roman"/>
                <w:sz w:val="24"/>
                <w:szCs w:val="24"/>
              </w:rPr>
              <w:t>4.</w:t>
            </w:r>
          </w:p>
        </w:tc>
        <w:tc>
          <w:tcPr>
            <w:tcW w:w="4377" w:type="dxa"/>
            <w:noWrap w:val="0"/>
            <w:vAlign w:val="top"/>
          </w:tcPr>
          <w:p w14:paraId="481B13B0">
            <w:pPr>
              <w:spacing w:before="0" w:after="0"/>
              <w:rPr>
                <w:rFonts w:ascii="Times New Roman" w:hAnsi="Times New Roman" w:cs="Times New Roman"/>
                <w:sz w:val="24"/>
                <w:szCs w:val="24"/>
              </w:rPr>
            </w:pPr>
            <w:r>
              <w:rPr>
                <w:rFonts w:ascii="Times New Roman" w:hAnsi="Times New Roman" w:cs="Times New Roman"/>
                <w:sz w:val="24"/>
                <w:szCs w:val="24"/>
              </w:rPr>
              <w:t>Игры малой подвижности (игры на развитие внимания; для подготовки к строю; с лазанием и перелазанием; правильной осанки).</w:t>
            </w:r>
          </w:p>
        </w:tc>
        <w:tc>
          <w:tcPr>
            <w:tcW w:w="1489" w:type="dxa"/>
            <w:noWrap w:val="0"/>
            <w:vAlign w:val="top"/>
          </w:tcPr>
          <w:p w14:paraId="6CB90BFF">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noWrap w:val="0"/>
            <w:vAlign w:val="top"/>
          </w:tcPr>
          <w:p w14:paraId="7AFD464D">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10FB1F84">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14:paraId="4B93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3" w:type="dxa"/>
            <w:noWrap w:val="0"/>
            <w:vAlign w:val="top"/>
          </w:tcPr>
          <w:p w14:paraId="16A5EAF6">
            <w:pPr>
              <w:spacing w:before="0" w:after="0"/>
              <w:jc w:val="center"/>
              <w:rPr>
                <w:rFonts w:ascii="Times New Roman" w:hAnsi="Times New Roman" w:cs="Times New Roman"/>
                <w:sz w:val="24"/>
                <w:szCs w:val="24"/>
              </w:rPr>
            </w:pPr>
            <w:r>
              <w:rPr>
                <w:rFonts w:ascii="Times New Roman" w:hAnsi="Times New Roman" w:cs="Times New Roman"/>
                <w:sz w:val="24"/>
                <w:szCs w:val="24"/>
              </w:rPr>
              <w:t>5.</w:t>
            </w:r>
          </w:p>
        </w:tc>
        <w:tc>
          <w:tcPr>
            <w:tcW w:w="4377" w:type="dxa"/>
            <w:noWrap w:val="0"/>
            <w:vAlign w:val="top"/>
          </w:tcPr>
          <w:p w14:paraId="34C93851">
            <w:pPr>
              <w:spacing w:before="0" w:after="0"/>
              <w:rPr>
                <w:rFonts w:ascii="Times New Roman" w:hAnsi="Times New Roman" w:cs="Times New Roman"/>
                <w:sz w:val="24"/>
                <w:szCs w:val="24"/>
              </w:rPr>
            </w:pPr>
            <w:r>
              <w:rPr>
                <w:rFonts w:ascii="Times New Roman" w:hAnsi="Times New Roman" w:cs="Times New Roman"/>
                <w:sz w:val="24"/>
                <w:szCs w:val="24"/>
              </w:rPr>
              <w:t>Зимние забавы.</w:t>
            </w:r>
          </w:p>
        </w:tc>
        <w:tc>
          <w:tcPr>
            <w:tcW w:w="1489" w:type="dxa"/>
            <w:noWrap w:val="0"/>
            <w:vAlign w:val="top"/>
          </w:tcPr>
          <w:p w14:paraId="2B7215E6">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c>
          <w:tcPr>
            <w:tcW w:w="1329" w:type="dxa"/>
            <w:noWrap w:val="0"/>
            <w:vAlign w:val="top"/>
          </w:tcPr>
          <w:p w14:paraId="3283243A">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73A0D48C">
            <w:pPr>
              <w:spacing w:before="0" w:after="0"/>
              <w:jc w:val="center"/>
              <w:rPr>
                <w:rFonts w:ascii="Times New Roman" w:hAnsi="Times New Roman" w:cs="Times New Roman"/>
                <w:sz w:val="24"/>
                <w:szCs w:val="24"/>
              </w:rPr>
            </w:pPr>
            <w:r>
              <w:rPr>
                <w:rFonts w:ascii="Times New Roman" w:hAnsi="Times New Roman" w:cs="Times New Roman"/>
                <w:sz w:val="24"/>
                <w:szCs w:val="24"/>
              </w:rPr>
              <w:t>3 ч.</w:t>
            </w:r>
          </w:p>
        </w:tc>
      </w:tr>
      <w:tr w14:paraId="7A5A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3" w:type="dxa"/>
            <w:noWrap w:val="0"/>
            <w:vAlign w:val="top"/>
          </w:tcPr>
          <w:p w14:paraId="4FEAFC41">
            <w:pPr>
              <w:spacing w:before="0" w:after="0"/>
              <w:jc w:val="center"/>
              <w:rPr>
                <w:rFonts w:ascii="Times New Roman" w:hAnsi="Times New Roman" w:cs="Times New Roman"/>
                <w:sz w:val="24"/>
                <w:szCs w:val="24"/>
              </w:rPr>
            </w:pPr>
            <w:r>
              <w:rPr>
                <w:rFonts w:ascii="Times New Roman" w:hAnsi="Times New Roman" w:cs="Times New Roman"/>
                <w:sz w:val="24"/>
                <w:szCs w:val="24"/>
              </w:rPr>
              <w:t>6.</w:t>
            </w:r>
          </w:p>
        </w:tc>
        <w:tc>
          <w:tcPr>
            <w:tcW w:w="4377" w:type="dxa"/>
            <w:noWrap w:val="0"/>
            <w:vAlign w:val="top"/>
          </w:tcPr>
          <w:p w14:paraId="553DE002">
            <w:pPr>
              <w:spacing w:before="0" w:after="0"/>
              <w:rPr>
                <w:rFonts w:ascii="Times New Roman" w:hAnsi="Times New Roman" w:cs="Times New Roman"/>
                <w:sz w:val="24"/>
                <w:szCs w:val="24"/>
              </w:rPr>
            </w:pPr>
            <w:r>
              <w:rPr>
                <w:rFonts w:ascii="Times New Roman" w:hAnsi="Times New Roman" w:cs="Times New Roman"/>
                <w:sz w:val="24"/>
                <w:szCs w:val="24"/>
              </w:rPr>
              <w:t>Эстафеты.</w:t>
            </w:r>
          </w:p>
        </w:tc>
        <w:tc>
          <w:tcPr>
            <w:tcW w:w="1489" w:type="dxa"/>
            <w:noWrap w:val="0"/>
            <w:vAlign w:val="top"/>
          </w:tcPr>
          <w:p w14:paraId="01BFB8F8">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noWrap w:val="0"/>
            <w:vAlign w:val="top"/>
          </w:tcPr>
          <w:p w14:paraId="4036C19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0A363603">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14:paraId="15A7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663" w:type="dxa"/>
            <w:noWrap w:val="0"/>
            <w:vAlign w:val="top"/>
          </w:tcPr>
          <w:p w14:paraId="52B50888">
            <w:pPr>
              <w:spacing w:before="0" w:after="0"/>
              <w:jc w:val="center"/>
              <w:rPr>
                <w:rFonts w:ascii="Times New Roman" w:hAnsi="Times New Roman" w:cs="Times New Roman"/>
                <w:sz w:val="24"/>
                <w:szCs w:val="24"/>
              </w:rPr>
            </w:pPr>
            <w:r>
              <w:rPr>
                <w:rFonts w:ascii="Times New Roman" w:hAnsi="Times New Roman" w:cs="Times New Roman"/>
                <w:sz w:val="24"/>
                <w:szCs w:val="24"/>
              </w:rPr>
              <w:t>7.</w:t>
            </w:r>
          </w:p>
        </w:tc>
        <w:tc>
          <w:tcPr>
            <w:tcW w:w="4377" w:type="dxa"/>
            <w:noWrap w:val="0"/>
            <w:vAlign w:val="top"/>
          </w:tcPr>
          <w:p w14:paraId="7218402E">
            <w:pPr>
              <w:spacing w:before="0" w:after="0"/>
              <w:rPr>
                <w:rFonts w:ascii="Times New Roman" w:hAnsi="Times New Roman" w:cs="Times New Roman"/>
                <w:sz w:val="24"/>
                <w:szCs w:val="24"/>
              </w:rPr>
            </w:pPr>
            <w:r>
              <w:rPr>
                <w:rFonts w:ascii="Times New Roman" w:hAnsi="Times New Roman" w:cs="Times New Roman"/>
                <w:sz w:val="24"/>
                <w:szCs w:val="24"/>
              </w:rPr>
              <w:t>Народные игры</w:t>
            </w:r>
          </w:p>
        </w:tc>
        <w:tc>
          <w:tcPr>
            <w:tcW w:w="1489" w:type="dxa"/>
            <w:noWrap w:val="0"/>
            <w:vAlign w:val="top"/>
          </w:tcPr>
          <w:p w14:paraId="17888793">
            <w:pPr>
              <w:spacing w:before="0" w:after="0"/>
              <w:jc w:val="center"/>
              <w:rPr>
                <w:rFonts w:ascii="Times New Roman" w:hAnsi="Times New Roman" w:cs="Times New Roman"/>
                <w:sz w:val="24"/>
                <w:szCs w:val="24"/>
              </w:rPr>
            </w:pPr>
            <w:r>
              <w:rPr>
                <w:rFonts w:ascii="Times New Roman" w:hAnsi="Times New Roman" w:cs="Times New Roman"/>
                <w:sz w:val="24"/>
                <w:szCs w:val="24"/>
              </w:rPr>
              <w:t>5ч.</w:t>
            </w:r>
          </w:p>
        </w:tc>
        <w:tc>
          <w:tcPr>
            <w:tcW w:w="1329" w:type="dxa"/>
            <w:noWrap w:val="0"/>
            <w:vAlign w:val="top"/>
          </w:tcPr>
          <w:p w14:paraId="0C1C26C3">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594F3BCB">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14:paraId="7DB4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040" w:type="dxa"/>
            <w:gridSpan w:val="2"/>
            <w:noWrap w:val="0"/>
            <w:vAlign w:val="top"/>
          </w:tcPr>
          <w:p w14:paraId="313BF8B2">
            <w:pPr>
              <w:spacing w:before="0" w:after="0"/>
              <w:rPr>
                <w:rFonts w:ascii="Times New Roman" w:hAnsi="Times New Roman" w:cs="Times New Roman"/>
                <w:sz w:val="24"/>
                <w:szCs w:val="24"/>
              </w:rPr>
            </w:pPr>
            <w:r>
              <w:rPr>
                <w:rFonts w:ascii="Times New Roman" w:hAnsi="Times New Roman" w:cs="Times New Roman"/>
                <w:sz w:val="24"/>
                <w:szCs w:val="24"/>
              </w:rPr>
              <w:t>Итого:</w:t>
            </w:r>
          </w:p>
        </w:tc>
        <w:tc>
          <w:tcPr>
            <w:tcW w:w="1489" w:type="dxa"/>
            <w:noWrap w:val="0"/>
            <w:vAlign w:val="top"/>
          </w:tcPr>
          <w:p w14:paraId="1F43A59A">
            <w:pPr>
              <w:spacing w:before="0" w:after="0"/>
              <w:jc w:val="center"/>
              <w:rPr>
                <w:rFonts w:ascii="Times New Roman" w:hAnsi="Times New Roman" w:cs="Times New Roman"/>
                <w:sz w:val="24"/>
                <w:szCs w:val="24"/>
              </w:rPr>
            </w:pPr>
            <w:r>
              <w:rPr>
                <w:rFonts w:ascii="Times New Roman" w:hAnsi="Times New Roman" w:cs="Times New Roman"/>
                <w:sz w:val="24"/>
                <w:szCs w:val="24"/>
              </w:rPr>
              <w:t>34 ч.</w:t>
            </w:r>
          </w:p>
        </w:tc>
        <w:tc>
          <w:tcPr>
            <w:tcW w:w="1329" w:type="dxa"/>
            <w:noWrap w:val="0"/>
            <w:vAlign w:val="top"/>
          </w:tcPr>
          <w:p w14:paraId="517532AA">
            <w:pPr>
              <w:spacing w:before="0" w:after="0"/>
              <w:jc w:val="center"/>
              <w:rPr>
                <w:rFonts w:ascii="Times New Roman" w:hAnsi="Times New Roman" w:cs="Times New Roman"/>
                <w:sz w:val="24"/>
                <w:szCs w:val="24"/>
              </w:rPr>
            </w:pPr>
            <w:r>
              <w:rPr>
                <w:rFonts w:ascii="Times New Roman" w:hAnsi="Times New Roman" w:cs="Times New Roman"/>
                <w:sz w:val="24"/>
                <w:szCs w:val="24"/>
              </w:rPr>
              <w:t>7 ч.</w:t>
            </w:r>
          </w:p>
        </w:tc>
        <w:tc>
          <w:tcPr>
            <w:tcW w:w="1529" w:type="dxa"/>
            <w:noWrap w:val="0"/>
            <w:vAlign w:val="top"/>
          </w:tcPr>
          <w:p w14:paraId="7EADDA17">
            <w:pPr>
              <w:spacing w:before="0" w:after="0"/>
              <w:jc w:val="center"/>
              <w:rPr>
                <w:rFonts w:ascii="Times New Roman" w:hAnsi="Times New Roman" w:cs="Times New Roman"/>
                <w:sz w:val="24"/>
                <w:szCs w:val="24"/>
              </w:rPr>
            </w:pPr>
            <w:r>
              <w:rPr>
                <w:rFonts w:ascii="Times New Roman" w:hAnsi="Times New Roman" w:cs="Times New Roman"/>
                <w:sz w:val="24"/>
                <w:szCs w:val="24"/>
              </w:rPr>
              <w:t>27 ч.</w:t>
            </w:r>
          </w:p>
        </w:tc>
      </w:tr>
    </w:tbl>
    <w:p w14:paraId="29FB8FE9">
      <w:pPr>
        <w:spacing w:before="0" w:after="0"/>
        <w:rPr>
          <w:rFonts w:ascii="Times New Roman" w:hAnsi="Times New Roman" w:cs="Times New Roman"/>
          <w:b/>
          <w:sz w:val="24"/>
          <w:szCs w:val="24"/>
        </w:rPr>
      </w:pPr>
    </w:p>
    <w:p w14:paraId="504C5C5A">
      <w:pPr>
        <w:spacing w:before="0" w:after="0"/>
        <w:jc w:val="center"/>
        <w:rPr>
          <w:rFonts w:ascii="Times New Roman" w:hAnsi="Times New Roman" w:cs="Times New Roman"/>
          <w:b/>
          <w:sz w:val="24"/>
          <w:szCs w:val="24"/>
        </w:rPr>
      </w:pPr>
    </w:p>
    <w:p w14:paraId="59652D65">
      <w:pPr>
        <w:spacing w:before="0" w:after="0"/>
        <w:jc w:val="center"/>
        <w:rPr>
          <w:rFonts w:ascii="Times New Roman" w:hAnsi="Times New Roman" w:cs="Times New Roman"/>
          <w:b/>
          <w:i/>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Календарно-тематическое планирование</w:t>
      </w:r>
    </w:p>
    <w:p w14:paraId="3B9ACD9F">
      <w:pPr>
        <w:spacing w:before="0" w:after="0"/>
        <w:jc w:val="center"/>
        <w:rPr>
          <w:rFonts w:ascii="Times New Roman" w:hAnsi="Times New Roman" w:cs="Times New Roman"/>
          <w:b/>
          <w:i/>
          <w:sz w:val="24"/>
          <w:szCs w:val="24"/>
        </w:rPr>
      </w:pPr>
      <w:r>
        <w:rPr>
          <w:rFonts w:ascii="Times New Roman" w:hAnsi="Times New Roman" w:cs="Times New Roman"/>
          <w:b/>
          <w:i/>
          <w:sz w:val="24"/>
          <w:szCs w:val="24"/>
        </w:rPr>
        <w:t>дополнительной образовательной программы «Подвижные игры»</w:t>
      </w:r>
    </w:p>
    <w:p w14:paraId="4E0C3BE0">
      <w:pPr>
        <w:spacing w:before="0" w:after="0"/>
        <w:jc w:val="center"/>
        <w:rPr>
          <w:rFonts w:ascii="Times New Roman" w:hAnsi="Times New Roman" w:cs="Times New Roman"/>
          <w:b/>
          <w:i/>
          <w:sz w:val="24"/>
          <w:szCs w:val="24"/>
        </w:rPr>
      </w:pPr>
      <w:r>
        <w:rPr>
          <w:rFonts w:ascii="Times New Roman" w:hAnsi="Times New Roman" w:cs="Times New Roman"/>
          <w:b/>
          <w:i/>
          <w:sz w:val="24"/>
          <w:szCs w:val="24"/>
        </w:rPr>
        <w:t xml:space="preserve"> 3 класс</w:t>
      </w:r>
    </w:p>
    <w:p w14:paraId="4086147A">
      <w:pPr>
        <w:spacing w:before="0" w:after="0"/>
        <w:jc w:val="center"/>
        <w:rPr>
          <w:rFonts w:ascii="Times New Roman" w:hAnsi="Times New Roman" w:cs="Times New Roman"/>
          <w:b/>
          <w:i/>
          <w:sz w:val="24"/>
          <w:szCs w:val="24"/>
        </w:rPr>
      </w:pP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7416"/>
        <w:gridCol w:w="804"/>
      </w:tblGrid>
      <w:tr w14:paraId="1D94B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052B7090">
            <w:pPr>
              <w:spacing w:before="0" w:after="0"/>
              <w:rPr>
                <w:rFonts w:ascii="Times New Roman" w:hAnsi="Times New Roman" w:cs="Times New Roman"/>
                <w:sz w:val="24"/>
                <w:szCs w:val="24"/>
                <w:lang w:eastAsia="en-US"/>
              </w:rPr>
            </w:pPr>
            <w:r>
              <w:rPr>
                <w:rFonts w:ascii="Times New Roman" w:hAnsi="Times New Roman" w:cs="Times New Roman"/>
                <w:sz w:val="24"/>
                <w:szCs w:val="24"/>
              </w:rPr>
              <w:t>№ П/П</w:t>
            </w: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3B2E45AE">
            <w:pPr>
              <w:spacing w:before="0" w:after="0"/>
              <w:rPr>
                <w:rFonts w:ascii="Times New Roman" w:hAnsi="Times New Roman" w:cs="Times New Roman"/>
                <w:sz w:val="24"/>
                <w:szCs w:val="24"/>
                <w:lang w:eastAsia="en-US"/>
              </w:rPr>
            </w:pPr>
            <w:r>
              <w:rPr>
                <w:rFonts w:ascii="Times New Roman" w:hAnsi="Times New Roman" w:cs="Times New Roman"/>
                <w:sz w:val="24"/>
                <w:szCs w:val="24"/>
              </w:rPr>
              <w:t>Тема занятия</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0C548F5">
            <w:pPr>
              <w:spacing w:before="0" w:after="0"/>
              <w:rPr>
                <w:rFonts w:ascii="Times New Roman" w:hAnsi="Times New Roman" w:cs="Times New Roman"/>
                <w:sz w:val="24"/>
                <w:szCs w:val="24"/>
              </w:rPr>
            </w:pPr>
            <w:r>
              <w:rPr>
                <w:rFonts w:ascii="Times New Roman" w:hAnsi="Times New Roman" w:cs="Times New Roman"/>
                <w:sz w:val="24"/>
                <w:szCs w:val="24"/>
              </w:rPr>
              <w:t>Кол-во</w:t>
            </w:r>
          </w:p>
          <w:p w14:paraId="2B405EEE">
            <w:pPr>
              <w:spacing w:before="0" w:after="0"/>
              <w:rPr>
                <w:rFonts w:ascii="Times New Roman" w:hAnsi="Times New Roman" w:cs="Times New Roman"/>
                <w:sz w:val="24"/>
                <w:szCs w:val="24"/>
                <w:lang w:eastAsia="en-US"/>
              </w:rPr>
            </w:pPr>
            <w:r>
              <w:rPr>
                <w:rFonts w:ascii="Times New Roman" w:hAnsi="Times New Roman" w:cs="Times New Roman"/>
                <w:sz w:val="24"/>
                <w:szCs w:val="24"/>
              </w:rPr>
              <w:t>часов</w:t>
            </w:r>
          </w:p>
        </w:tc>
      </w:tr>
      <w:tr w14:paraId="7318F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293912BA">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DFDEA62">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Правила техники безопасности. Значение бега в жизни человека и животных. Лучшие легкоатлеты страны, области, школы. </w:t>
            </w:r>
          </w:p>
          <w:p w14:paraId="7B947252">
            <w:pPr>
              <w:spacing w:before="0" w:after="0"/>
              <w:rPr>
                <w:rFonts w:ascii="Times New Roman" w:hAnsi="Times New Roman" w:cs="Times New Roman"/>
                <w:sz w:val="24"/>
                <w:szCs w:val="24"/>
                <w:lang w:eastAsia="en-US"/>
              </w:rPr>
            </w:pP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4ADC7209">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641E2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77F4020F">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A26DA81">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для укрепления мышц ног. Игра «Змейка». Игра «Челнок».</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0A92C081">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0DE79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43AB2971">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9664090">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«Пустое место». Игра «Филин и пташки»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7118138E">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488A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5D6EA0BB">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5DEDFD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ОУР в движении. Игра «Пятнашки с домом». Игра «Прерванные пятнашки». Игра «Круговые пятнашки»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3E837BD0">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6D093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3E8A0F40">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F0DBE7C">
            <w:pPr>
              <w:snapToGrid w:val="0"/>
              <w:spacing w:before="0" w:after="0"/>
              <w:rPr>
                <w:rFonts w:ascii="Times New Roman" w:hAnsi="Times New Roman" w:cs="Times New Roman"/>
                <w:sz w:val="24"/>
                <w:szCs w:val="24"/>
              </w:rPr>
            </w:pPr>
            <w:r>
              <w:rPr>
                <w:rFonts w:ascii="Times New Roman" w:hAnsi="Times New Roman" w:cs="Times New Roman"/>
                <w:sz w:val="24"/>
                <w:szCs w:val="24"/>
              </w:rPr>
              <w:t>Комплекс ОРУ в колонне по одному в движении. Игра «Круговые пятнашки». Игра «Ловушки в кругу». Игра «Много троих, хватит двоих»</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8DFD767">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6E50E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4C683D16">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337AAEDD">
            <w:pPr>
              <w:spacing w:before="0" w:after="0"/>
              <w:rPr>
                <w:rFonts w:ascii="Times New Roman" w:hAnsi="Times New Roman" w:cs="Times New Roman"/>
                <w:sz w:val="24"/>
                <w:szCs w:val="24"/>
              </w:rPr>
            </w:pPr>
            <w:r>
              <w:rPr>
                <w:rFonts w:ascii="Times New Roman" w:hAnsi="Times New Roman" w:cs="Times New Roman"/>
                <w:sz w:val="24"/>
                <w:szCs w:val="24"/>
              </w:rPr>
              <w:t>Правила техники безопасности при игре с мячом. Разучивание считалок.</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0DD8805D">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70196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020C6128">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77242782">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малыми мячами. Игра «Мячик кверху». Игра «Свечи ставить»</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F394598">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224D9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2A67B7AE">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74387C5">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большими мячами. Игра «Перебрасывание мяча»</w:t>
            </w:r>
          </w:p>
          <w:p w14:paraId="489AD0CF">
            <w:pPr>
              <w:spacing w:before="0" w:after="0"/>
              <w:rPr>
                <w:rFonts w:ascii="Times New Roman" w:hAnsi="Times New Roman" w:cs="Times New Roman"/>
                <w:sz w:val="24"/>
                <w:szCs w:val="24"/>
              </w:rPr>
            </w:pPr>
            <w:r>
              <w:rPr>
                <w:rFonts w:ascii="Times New Roman" w:hAnsi="Times New Roman" w:cs="Times New Roman"/>
                <w:sz w:val="24"/>
                <w:szCs w:val="24"/>
              </w:rPr>
              <w:t>Игра «Зевака». Игра «Летучий мяч».</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556DD15">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09C5A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6E07DC5C">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78631B5A">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набивными мячами. Игра «Выбей мяч из круга». Игра «Защищай город».</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07FC820A">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519C7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25EB115F">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5B71B27D">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мячами. Игра «Гонка мячей». Игра «Попади в цель». Игра «Русская лапта»</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1E7586C8">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31B5A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4A50FB2B">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3D95F981">
            <w:pPr>
              <w:spacing w:before="0" w:after="0"/>
              <w:jc w:val="both"/>
              <w:rPr>
                <w:rFonts w:ascii="Times New Roman" w:hAnsi="Times New Roman" w:cs="Times New Roman"/>
                <w:sz w:val="24"/>
                <w:szCs w:val="24"/>
              </w:rPr>
            </w:pPr>
            <w:r>
              <w:rPr>
                <w:rFonts w:ascii="Times New Roman" w:hAnsi="Times New Roman" w:cs="Times New Roman"/>
                <w:sz w:val="24"/>
                <w:szCs w:val="24"/>
              </w:rPr>
              <w:t>Правила техники безопасности при игре с прыжками. Для чего человеку важно уметь прыгать. Виды прыжков. Разучивание считалок.</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6AE69E4A">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0C9E7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1C6B89E8">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6A76B5D">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 Воробушки и кот».  Игра «Дедушка – рожок».</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180C7671">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4BD61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510307BD">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7EF2761A">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 Переселение лягушек». Игра «Лошадки».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3567F2C">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6BFBA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4C49031E">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086FF32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 Петушиный бой». Игра «Борьба за прыжки».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038248F5">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31FF4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27B9E473">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6CB4D7A">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 Солка на одной ноге». Игра «Кто первый?».</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75A91CF4">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40BB7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594D4537">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C1FC553">
            <w:pPr>
              <w:spacing w:before="0" w:after="0"/>
              <w:rPr>
                <w:rFonts w:ascii="Times New Roman" w:hAnsi="Times New Roman" w:cs="Times New Roman"/>
                <w:sz w:val="24"/>
                <w:szCs w:val="24"/>
              </w:rPr>
            </w:pPr>
            <w:r>
              <w:rPr>
                <w:rFonts w:ascii="Times New Roman" w:hAnsi="Times New Roman" w:cs="Times New Roman"/>
                <w:sz w:val="24"/>
                <w:szCs w:val="24"/>
              </w:rPr>
              <w:t>Правила техники безопасности.  Знакомство с играми на внимательность.</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43E1BDD2">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3D6E2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11AE48DA">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73725E53">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Игры на внимательность. Игра «Летит - не летит». Игра «Запрещенное движение». Игра «Перемена мест».</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643EFFF7">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4D6DC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41C5E394">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34C2E582">
            <w:p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Комплекс ОРУ для правильной осанки, разучивание считалок. </w:t>
            </w:r>
          </w:p>
          <w:p w14:paraId="6EDCB0D4">
            <w:pPr>
              <w:spacing w:before="0" w:after="0"/>
              <w:rPr>
                <w:rFonts w:ascii="Times New Roman" w:hAnsi="Times New Roman" w:cs="Times New Roman"/>
                <w:sz w:val="24"/>
                <w:szCs w:val="24"/>
              </w:rPr>
            </w:pPr>
            <w:r>
              <w:rPr>
                <w:rFonts w:ascii="Times New Roman" w:hAnsi="Times New Roman" w:cs="Times New Roman"/>
                <w:sz w:val="24"/>
                <w:szCs w:val="24"/>
              </w:rPr>
              <w:t>Игры «Колечко». Игра « Море волнуется». Игра «Кривой петух»</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64E3E620">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4B7DF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18EA2C98">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5A3FAB84">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«Молчанка». Игра «Колечко».</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5321A004">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B89A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332E7126">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7A04E471">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«Краски».  Игра «Перемена мест»</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3C407E8B">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7599E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2223D4BA">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537E4014">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Правила техники безопасности.  Знакомство с играми на внимательность.</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CCA113D">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78D07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64972A74">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4C91CE2">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«Строим крепость».</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492E80EB">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03909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0DA2E34F">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022D25A">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«Взятие снежного городка». Игра  «Меткой стрелок».</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484670B7">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361CE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792ECC08">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52459BE4">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«Лепим снеговика».</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3BF69A65">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DA34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58697220">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00F62F1A">
            <w:pPr>
              <w:spacing w:before="0" w:after="0"/>
              <w:rPr>
                <w:rFonts w:ascii="Times New Roman" w:hAnsi="Times New Roman" w:cs="Times New Roman"/>
                <w:sz w:val="24"/>
                <w:szCs w:val="24"/>
              </w:rPr>
            </w:pPr>
            <w:r>
              <w:rPr>
                <w:rFonts w:ascii="Times New Roman" w:hAnsi="Times New Roman" w:cs="Times New Roman"/>
                <w:sz w:val="24"/>
                <w:szCs w:val="24"/>
              </w:rPr>
              <w:t>Значение слова  эстафета.  Разбивание разными способами команд на группы.</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1275D848">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0DC95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10B40862">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0948260A">
            <w:pPr>
              <w:snapToGrid w:val="0"/>
              <w:spacing w:before="0" w:after="0"/>
              <w:rPr>
                <w:rFonts w:ascii="Times New Roman" w:hAnsi="Times New Roman" w:cs="Times New Roman"/>
                <w:sz w:val="24"/>
                <w:szCs w:val="24"/>
              </w:rPr>
            </w:pPr>
            <w:r>
              <w:rPr>
                <w:rFonts w:ascii="Times New Roman" w:hAnsi="Times New Roman" w:cs="Times New Roman"/>
                <w:sz w:val="24"/>
                <w:szCs w:val="24"/>
              </w:rPr>
              <w:t>Эстафеты « Передал – садись», «Мяч среднему», «Парашютисты», «Скакалка под ногами», «Тачка».</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03CD8828">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3300C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437FCFF0">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3B17EC7">
            <w:pPr>
              <w:snapToGrid w:val="0"/>
              <w:spacing w:before="0" w:after="0"/>
              <w:rPr>
                <w:rFonts w:ascii="Times New Roman" w:hAnsi="Times New Roman" w:cs="Times New Roman"/>
                <w:sz w:val="24"/>
                <w:szCs w:val="24"/>
              </w:rPr>
            </w:pPr>
            <w:r>
              <w:rPr>
                <w:rFonts w:ascii="Times New Roman" w:hAnsi="Times New Roman" w:cs="Times New Roman"/>
                <w:sz w:val="24"/>
                <w:szCs w:val="24"/>
              </w:rPr>
              <w:t>Эстафета  «Вызов номеров», «Дорожки», «Шарик в ложке».</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3478D222">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43B58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69359807">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4F89544">
            <w:pPr>
              <w:snapToGrid w:val="0"/>
              <w:spacing w:before="0" w:after="0"/>
              <w:rPr>
                <w:rFonts w:ascii="Times New Roman" w:hAnsi="Times New Roman" w:cs="Times New Roman"/>
                <w:sz w:val="24"/>
                <w:szCs w:val="24"/>
              </w:rPr>
            </w:pPr>
            <w:r>
              <w:rPr>
                <w:rFonts w:ascii="Times New Roman" w:hAnsi="Times New Roman" w:cs="Times New Roman"/>
                <w:sz w:val="24"/>
                <w:szCs w:val="24"/>
              </w:rPr>
              <w:t>Эстафета «Челночный бег», «По цепочке».</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0F24B00E">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7A469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3BF4CE55">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7C6A8CE0">
            <w:pPr>
              <w:snapToGrid w:val="0"/>
              <w:spacing w:before="0" w:after="0"/>
              <w:rPr>
                <w:rFonts w:ascii="Times New Roman" w:hAnsi="Times New Roman" w:cs="Times New Roman"/>
                <w:sz w:val="24"/>
                <w:szCs w:val="24"/>
              </w:rPr>
            </w:pPr>
            <w:r>
              <w:rPr>
                <w:rFonts w:ascii="Times New Roman" w:hAnsi="Times New Roman" w:cs="Times New Roman"/>
                <w:sz w:val="24"/>
                <w:szCs w:val="24"/>
              </w:rPr>
              <w:t>Эстафета «Ведерко с водой»,  «Кати большой мяч впереди себя», «Нитки наматывать», «Передача мяча в колонне», «Поезд».</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916DA9E">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0D38C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05CA74DA">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7EBE75B5">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Материальная и духовная игровая культура. Организация и проведение игр на праздниках. </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69FCD3E">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472F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2D72BA0D">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F2D39E0">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«Гуси - лебеди»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3BD1C677">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4437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4CD0DE82">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883058E">
            <w:pPr>
              <w:suppressAutoHyphens w:val="0"/>
              <w:spacing w:before="0" w:after="0"/>
              <w:jc w:val="both"/>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15"/>
                <w:rFonts w:ascii="Times New Roman" w:hAnsi="Times New Roman" w:cs="Times New Roman"/>
                <w:b w:val="0"/>
                <w:sz w:val="24"/>
                <w:szCs w:val="24"/>
              </w:rPr>
              <w:t>"Горелки"</w:t>
            </w:r>
            <w:r>
              <w:rPr>
                <w:rFonts w:ascii="Times New Roman" w:hAnsi="Times New Roman" w:cs="Times New Roman"/>
                <w:b/>
                <w:sz w:val="24"/>
                <w:szCs w:val="24"/>
              </w:rPr>
              <w:t>.</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51E162DC">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66D98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4A80B9DA">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30732F20">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«Мотальщицы»</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04A1F461">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459C1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0F7EDE29">
            <w:pPr>
              <w:numPr>
                <w:ilvl w:val="0"/>
                <w:numId w:val="31"/>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AC8058C">
            <w:pPr>
              <w:suppressAutoHyphens w:val="0"/>
              <w:spacing w:before="0" w:after="0"/>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15"/>
                <w:rFonts w:ascii="Times New Roman" w:hAnsi="Times New Roman" w:cs="Times New Roman"/>
                <w:b w:val="0"/>
                <w:sz w:val="24"/>
                <w:szCs w:val="24"/>
              </w:rPr>
              <w:t>"Мишени".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EAE44DD">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bl>
    <w:p w14:paraId="4F2BCC21">
      <w:pPr>
        <w:rPr>
          <w:rFonts w:ascii="Times New Roman" w:hAnsi="Times New Roman" w:cs="Times New Roman"/>
          <w:b/>
          <w:sz w:val="24"/>
          <w:szCs w:val="24"/>
          <w:u w:val="single"/>
        </w:rPr>
      </w:pPr>
    </w:p>
    <w:p w14:paraId="157FA209">
      <w:pPr>
        <w:rPr>
          <w:rFonts w:ascii="Times New Roman" w:hAnsi="Times New Roman" w:cs="Times New Roman"/>
          <w:b/>
          <w:sz w:val="24"/>
          <w:szCs w:val="24"/>
          <w:u w:val="single"/>
        </w:rPr>
      </w:pPr>
    </w:p>
    <w:p w14:paraId="29E69C7D">
      <w:pPr>
        <w:rPr>
          <w:rFonts w:ascii="Times New Roman" w:hAnsi="Times New Roman" w:cs="Times New Roman"/>
          <w:b/>
          <w:sz w:val="24"/>
          <w:szCs w:val="24"/>
          <w:u w:val="single"/>
        </w:rPr>
      </w:pPr>
    </w:p>
    <w:p w14:paraId="10813C3F">
      <w:pPr>
        <w:rPr>
          <w:rFonts w:ascii="Times New Roman" w:hAnsi="Times New Roman" w:cs="Times New Roman"/>
          <w:b/>
          <w:sz w:val="24"/>
          <w:szCs w:val="24"/>
          <w:u w:val="single"/>
        </w:rPr>
      </w:pPr>
    </w:p>
    <w:p w14:paraId="17C19E3D">
      <w:pPr>
        <w:rPr>
          <w:rFonts w:ascii="Times New Roman" w:hAnsi="Times New Roman" w:cs="Times New Roman"/>
          <w:b/>
          <w:sz w:val="24"/>
          <w:szCs w:val="24"/>
          <w:u w:val="single"/>
        </w:rPr>
      </w:pPr>
    </w:p>
    <w:p w14:paraId="41D9469D">
      <w:pPr>
        <w:rPr>
          <w:rFonts w:ascii="Times New Roman" w:hAnsi="Times New Roman" w:cs="Times New Roman"/>
          <w:b/>
          <w:sz w:val="24"/>
          <w:szCs w:val="24"/>
          <w:u w:val="single"/>
        </w:rPr>
      </w:pPr>
    </w:p>
    <w:p w14:paraId="639A8254">
      <w:pPr>
        <w:rPr>
          <w:rFonts w:ascii="Times New Roman" w:hAnsi="Times New Roman" w:cs="Times New Roman"/>
          <w:b/>
          <w:sz w:val="24"/>
          <w:szCs w:val="24"/>
          <w:u w:val="single"/>
        </w:rPr>
      </w:pPr>
      <w:r>
        <w:rPr>
          <w:rFonts w:ascii="Times New Roman" w:hAnsi="Times New Roman" w:cs="Times New Roman"/>
          <w:b/>
          <w:sz w:val="24"/>
          <w:szCs w:val="24"/>
          <w:u w:val="single"/>
        </w:rPr>
        <w:t>Содержание программы.</w:t>
      </w:r>
      <w:r>
        <w:rPr>
          <w:rFonts w:ascii="Times New Roman" w:hAnsi="Times New Roman" w:cs="Times New Roman"/>
          <w:b/>
          <w:sz w:val="24"/>
          <w:szCs w:val="24"/>
        </w:rPr>
        <w:t xml:space="preserve">  </w:t>
      </w:r>
      <w:r>
        <w:rPr>
          <w:rFonts w:ascii="Times New Roman" w:hAnsi="Times New Roman" w:cs="Times New Roman"/>
          <w:sz w:val="24"/>
          <w:szCs w:val="24"/>
        </w:rPr>
        <w:t>3класс (34 занятия)</w:t>
      </w:r>
    </w:p>
    <w:p w14:paraId="25EEF4A5">
      <w:pPr>
        <w:spacing w:before="0" w:after="0"/>
        <w:rPr>
          <w:rFonts w:ascii="Times New Roman" w:hAnsi="Times New Roman" w:cs="Times New Roman"/>
          <w:b/>
          <w:sz w:val="24"/>
          <w:szCs w:val="24"/>
        </w:rPr>
      </w:pPr>
      <w:r>
        <w:rPr>
          <w:rFonts w:ascii="Times New Roman" w:hAnsi="Times New Roman" w:cs="Times New Roman"/>
          <w:b/>
          <w:sz w:val="24"/>
          <w:szCs w:val="24"/>
        </w:rPr>
        <w:t>Игры с бегом (5 часов)</w:t>
      </w:r>
    </w:p>
    <w:p w14:paraId="56C92813">
      <w:pPr>
        <w:spacing w:before="0" w:after="0"/>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техники безопасности. Значение бега в жизни человека и животных. Лучшие легкоатлеты страны, области, школы. </w:t>
      </w:r>
    </w:p>
    <w:p w14:paraId="3131F999">
      <w:pPr>
        <w:spacing w:before="0" w:after="0"/>
        <w:rPr>
          <w:rFonts w:ascii="Times New Roman" w:hAnsi="Times New Roman" w:cs="Times New Roman"/>
          <w:i/>
          <w:sz w:val="24"/>
          <w:szCs w:val="24"/>
        </w:rPr>
      </w:pPr>
      <w:r>
        <w:rPr>
          <w:rFonts w:ascii="Times New Roman" w:hAnsi="Times New Roman" w:cs="Times New Roman"/>
          <w:i/>
          <w:sz w:val="24"/>
          <w:szCs w:val="24"/>
        </w:rPr>
        <w:t xml:space="preserve">Практические занятия: </w:t>
      </w:r>
    </w:p>
    <w:p w14:paraId="1F4D3044">
      <w:pPr>
        <w:numPr>
          <w:ilvl w:val="0"/>
          <w:numId w:val="32"/>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для укрепления мышц ног. Игра «Змейка». Игра «Челнок».</w:t>
      </w:r>
    </w:p>
    <w:p w14:paraId="79A6C06D">
      <w:pPr>
        <w:numPr>
          <w:ilvl w:val="0"/>
          <w:numId w:val="32"/>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«Пустое место». Игра «Филин и пташки»</w:t>
      </w:r>
    </w:p>
    <w:p w14:paraId="61C15055">
      <w:pPr>
        <w:numPr>
          <w:ilvl w:val="0"/>
          <w:numId w:val="32"/>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ОУР в движении. Игра «Пятнашки с домом». Игра «Прерванные пятнашки». Игра «Круговые пятнашки»</w:t>
      </w:r>
    </w:p>
    <w:p w14:paraId="0C06FDF0">
      <w:pPr>
        <w:numPr>
          <w:ilvl w:val="0"/>
          <w:numId w:val="32"/>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в колонне по одному в движении. Игра «Круговые пятнашки». Игра «Ловушки в кругу». Игра «Много троих, хватит двоих»</w:t>
      </w:r>
    </w:p>
    <w:p w14:paraId="3038BF62">
      <w:pPr>
        <w:spacing w:before="0" w:after="0"/>
        <w:rPr>
          <w:rFonts w:ascii="Times New Roman" w:hAnsi="Times New Roman" w:cs="Times New Roman"/>
          <w:b/>
          <w:sz w:val="24"/>
          <w:szCs w:val="24"/>
        </w:rPr>
      </w:pPr>
      <w:r>
        <w:rPr>
          <w:rFonts w:ascii="Times New Roman" w:hAnsi="Times New Roman" w:cs="Times New Roman"/>
          <w:b/>
          <w:sz w:val="24"/>
          <w:szCs w:val="24"/>
        </w:rPr>
        <w:t>Игры с мячом (5 часов)</w:t>
      </w:r>
    </w:p>
    <w:p w14:paraId="5516F763">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техники безопасности при игре с мячом. Разучивание считалок.</w:t>
      </w:r>
    </w:p>
    <w:p w14:paraId="4F59C916">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32CFB62C">
      <w:pPr>
        <w:numPr>
          <w:ilvl w:val="0"/>
          <w:numId w:val="3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малыми мячами. Игра «Мячик кверху». Игра «Свечи ставить»</w:t>
      </w:r>
    </w:p>
    <w:p w14:paraId="50A4C2F3">
      <w:pPr>
        <w:numPr>
          <w:ilvl w:val="0"/>
          <w:numId w:val="3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большими мячами. Игра «Перебрасывание мяча»</w:t>
      </w:r>
    </w:p>
    <w:p w14:paraId="384C94ED">
      <w:pPr>
        <w:spacing w:before="0" w:after="0"/>
        <w:ind w:left="720"/>
        <w:rPr>
          <w:rFonts w:ascii="Times New Roman" w:hAnsi="Times New Roman" w:cs="Times New Roman"/>
          <w:sz w:val="24"/>
          <w:szCs w:val="24"/>
        </w:rPr>
      </w:pPr>
      <w:r>
        <w:rPr>
          <w:rFonts w:ascii="Times New Roman" w:hAnsi="Times New Roman" w:cs="Times New Roman"/>
          <w:sz w:val="24"/>
          <w:szCs w:val="24"/>
        </w:rPr>
        <w:t>Игра «Зевака». Игра «Летучий мяч».</w:t>
      </w:r>
    </w:p>
    <w:p w14:paraId="01F78FC9">
      <w:pPr>
        <w:numPr>
          <w:ilvl w:val="0"/>
          <w:numId w:val="3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набивными мячами. Игра «Выбей мяч из круга». Игра «Защищай город».</w:t>
      </w:r>
    </w:p>
    <w:p w14:paraId="339F20BC">
      <w:pPr>
        <w:numPr>
          <w:ilvl w:val="0"/>
          <w:numId w:val="3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мячами. Игра «Гонка мячей». Игра «Попади в цель». Игра «Русская лапта»</w:t>
      </w:r>
    </w:p>
    <w:p w14:paraId="2C163ADC">
      <w:pPr>
        <w:spacing w:before="0" w:after="0"/>
        <w:rPr>
          <w:rFonts w:ascii="Times New Roman" w:hAnsi="Times New Roman" w:cs="Times New Roman"/>
          <w:b/>
          <w:sz w:val="24"/>
          <w:szCs w:val="24"/>
        </w:rPr>
      </w:pPr>
      <w:r>
        <w:rPr>
          <w:rFonts w:ascii="Times New Roman" w:hAnsi="Times New Roman" w:cs="Times New Roman"/>
          <w:b/>
          <w:sz w:val="24"/>
          <w:szCs w:val="24"/>
        </w:rPr>
        <w:t>Игры с прыжками (5 часов)</w:t>
      </w:r>
    </w:p>
    <w:p w14:paraId="1D90BA1E">
      <w:pPr>
        <w:spacing w:before="0" w:after="0"/>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техники безопасности при игре с прыжками.</w:t>
      </w:r>
    </w:p>
    <w:p w14:paraId="42C004C0">
      <w:pPr>
        <w:spacing w:before="0" w:after="0"/>
        <w:jc w:val="both"/>
        <w:rPr>
          <w:rFonts w:ascii="Times New Roman" w:hAnsi="Times New Roman" w:cs="Times New Roman"/>
          <w:sz w:val="24"/>
          <w:szCs w:val="24"/>
        </w:rPr>
      </w:pPr>
      <w:r>
        <w:rPr>
          <w:rFonts w:ascii="Times New Roman" w:hAnsi="Times New Roman" w:cs="Times New Roman"/>
          <w:sz w:val="24"/>
          <w:szCs w:val="24"/>
        </w:rPr>
        <w:t>Для чего человеку важно уметь прыгать.</w:t>
      </w:r>
    </w:p>
    <w:p w14:paraId="5DC7EE33">
      <w:pPr>
        <w:spacing w:before="0" w:after="0"/>
        <w:jc w:val="both"/>
        <w:rPr>
          <w:rFonts w:ascii="Times New Roman" w:hAnsi="Times New Roman" w:cs="Times New Roman"/>
          <w:sz w:val="24"/>
          <w:szCs w:val="24"/>
        </w:rPr>
      </w:pPr>
      <w:r>
        <w:rPr>
          <w:rFonts w:ascii="Times New Roman" w:hAnsi="Times New Roman" w:cs="Times New Roman"/>
          <w:sz w:val="24"/>
          <w:szCs w:val="24"/>
        </w:rPr>
        <w:t>Виды прыжков. Разучивание считалок.</w:t>
      </w:r>
    </w:p>
    <w:p w14:paraId="68B14F91">
      <w:pPr>
        <w:spacing w:before="0" w:after="0"/>
        <w:rPr>
          <w:rFonts w:ascii="Times New Roman" w:hAnsi="Times New Roman" w:cs="Times New Roman"/>
          <w:i/>
          <w:sz w:val="24"/>
          <w:szCs w:val="24"/>
        </w:rPr>
      </w:pPr>
      <w:r>
        <w:rPr>
          <w:rFonts w:ascii="Times New Roman" w:hAnsi="Times New Roman" w:cs="Times New Roman"/>
          <w:i/>
          <w:sz w:val="24"/>
          <w:szCs w:val="24"/>
        </w:rPr>
        <w:t xml:space="preserve">Практические занятия: </w:t>
      </w:r>
    </w:p>
    <w:p w14:paraId="127D7658">
      <w:pPr>
        <w:numPr>
          <w:ilvl w:val="0"/>
          <w:numId w:val="34"/>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 Воробушки и кот».  Игра «Дедушка – рожок».</w:t>
      </w:r>
    </w:p>
    <w:p w14:paraId="4FA40037">
      <w:pPr>
        <w:numPr>
          <w:ilvl w:val="0"/>
          <w:numId w:val="34"/>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 Переселение лягушек». Игра «Лошадки».</w:t>
      </w:r>
    </w:p>
    <w:p w14:paraId="01CE0321">
      <w:pPr>
        <w:numPr>
          <w:ilvl w:val="0"/>
          <w:numId w:val="34"/>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 Петушиный бой». Игра «Борьба за прыжки».</w:t>
      </w:r>
    </w:p>
    <w:p w14:paraId="6856E8F8">
      <w:pPr>
        <w:numPr>
          <w:ilvl w:val="0"/>
          <w:numId w:val="34"/>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 Солка на одной ноге». Игра «Кто первый?».</w:t>
      </w:r>
    </w:p>
    <w:p w14:paraId="2A6AE538">
      <w:pPr>
        <w:spacing w:before="0" w:after="0"/>
        <w:rPr>
          <w:rFonts w:ascii="Times New Roman" w:hAnsi="Times New Roman" w:cs="Times New Roman"/>
          <w:b/>
          <w:sz w:val="24"/>
          <w:szCs w:val="24"/>
        </w:rPr>
      </w:pPr>
      <w:r>
        <w:rPr>
          <w:rFonts w:ascii="Times New Roman" w:hAnsi="Times New Roman" w:cs="Times New Roman"/>
          <w:b/>
          <w:sz w:val="24"/>
          <w:szCs w:val="24"/>
        </w:rPr>
        <w:t>Игры малой подвижности (5 часов)</w:t>
      </w:r>
    </w:p>
    <w:p w14:paraId="3E0060EE">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Правила техники безопасности.  Знакомство с играми на внимательность.</w:t>
      </w:r>
    </w:p>
    <w:p w14:paraId="40E5827A">
      <w:pPr>
        <w:spacing w:before="0" w:after="0"/>
        <w:rPr>
          <w:rFonts w:ascii="Times New Roman" w:hAnsi="Times New Roman" w:cs="Times New Roman"/>
          <w:i/>
          <w:sz w:val="24"/>
          <w:szCs w:val="24"/>
        </w:rPr>
      </w:pPr>
      <w:r>
        <w:rPr>
          <w:rFonts w:ascii="Times New Roman" w:hAnsi="Times New Roman" w:cs="Times New Roman"/>
          <w:i/>
          <w:sz w:val="24"/>
          <w:szCs w:val="24"/>
        </w:rPr>
        <w:t xml:space="preserve">Практические занятия </w:t>
      </w:r>
    </w:p>
    <w:p w14:paraId="7265F1BA">
      <w:pPr>
        <w:numPr>
          <w:ilvl w:val="0"/>
          <w:numId w:val="35"/>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Игры на внимательность. Игра «Летит - не летит». Игра «Запрещенное движение». Игра «Перемена мест».</w:t>
      </w:r>
    </w:p>
    <w:p w14:paraId="6B0AE336">
      <w:pPr>
        <w:numPr>
          <w:ilvl w:val="0"/>
          <w:numId w:val="35"/>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Комплекс ОРУ для правильной осанки, разучивание считалок. </w:t>
      </w:r>
    </w:p>
    <w:p w14:paraId="2E1CB8BF">
      <w:pPr>
        <w:spacing w:before="0" w:after="0"/>
        <w:ind w:left="720"/>
        <w:rPr>
          <w:rFonts w:ascii="Times New Roman" w:hAnsi="Times New Roman" w:cs="Times New Roman"/>
          <w:sz w:val="24"/>
          <w:szCs w:val="24"/>
        </w:rPr>
      </w:pPr>
      <w:r>
        <w:rPr>
          <w:rFonts w:ascii="Times New Roman" w:hAnsi="Times New Roman" w:cs="Times New Roman"/>
          <w:sz w:val="24"/>
          <w:szCs w:val="24"/>
        </w:rPr>
        <w:t>Игры «Колечко». Игра « Море волнуется». Игра «Кривой петух»</w:t>
      </w:r>
    </w:p>
    <w:p w14:paraId="1E475A39">
      <w:pPr>
        <w:numPr>
          <w:ilvl w:val="0"/>
          <w:numId w:val="35"/>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«Молчанка». Игра «Колечко».</w:t>
      </w:r>
    </w:p>
    <w:p w14:paraId="56AC2BE8">
      <w:pPr>
        <w:numPr>
          <w:ilvl w:val="0"/>
          <w:numId w:val="35"/>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«Краски».  Игра «Перемена мест»</w:t>
      </w:r>
    </w:p>
    <w:p w14:paraId="733FE6E2">
      <w:pPr>
        <w:spacing w:before="0" w:after="0"/>
        <w:rPr>
          <w:rFonts w:ascii="Times New Roman" w:hAnsi="Times New Roman" w:cs="Times New Roman"/>
          <w:b/>
          <w:sz w:val="24"/>
          <w:szCs w:val="24"/>
        </w:rPr>
      </w:pPr>
      <w:r>
        <w:rPr>
          <w:rFonts w:ascii="Times New Roman" w:hAnsi="Times New Roman" w:cs="Times New Roman"/>
          <w:b/>
          <w:sz w:val="24"/>
          <w:szCs w:val="24"/>
        </w:rPr>
        <w:t>Зимние забавы (4 часов)</w:t>
      </w:r>
    </w:p>
    <w:p w14:paraId="2BF0B02D">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Правила техники безопасности зимой. Осторожно лед.</w:t>
      </w:r>
    </w:p>
    <w:p w14:paraId="01692800">
      <w:pPr>
        <w:spacing w:before="0" w:after="0"/>
        <w:rPr>
          <w:rFonts w:ascii="Times New Roman" w:hAnsi="Times New Roman" w:cs="Times New Roman"/>
          <w:sz w:val="24"/>
          <w:szCs w:val="24"/>
        </w:rPr>
      </w:pPr>
      <w:r>
        <w:rPr>
          <w:rFonts w:ascii="Times New Roman" w:hAnsi="Times New Roman" w:cs="Times New Roman"/>
          <w:sz w:val="24"/>
          <w:szCs w:val="24"/>
        </w:rPr>
        <w:t xml:space="preserve"> Загадки и пословицы о зиме. Беседа о закаливании.</w:t>
      </w:r>
    </w:p>
    <w:p w14:paraId="4036445E">
      <w:pPr>
        <w:spacing w:before="0" w:after="0"/>
        <w:rPr>
          <w:rFonts w:ascii="Times New Roman" w:hAnsi="Times New Roman" w:cs="Times New Roman"/>
          <w:i/>
          <w:sz w:val="24"/>
          <w:szCs w:val="24"/>
        </w:rPr>
      </w:pPr>
      <w:r>
        <w:rPr>
          <w:rFonts w:ascii="Times New Roman" w:hAnsi="Times New Roman" w:cs="Times New Roman"/>
          <w:i/>
          <w:sz w:val="24"/>
          <w:szCs w:val="24"/>
        </w:rPr>
        <w:t xml:space="preserve">Практические занятия: </w:t>
      </w:r>
    </w:p>
    <w:p w14:paraId="179BF3B0">
      <w:pPr>
        <w:numPr>
          <w:ilvl w:val="0"/>
          <w:numId w:val="36"/>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Игра «Строим крепость». </w:t>
      </w:r>
    </w:p>
    <w:p w14:paraId="4AF71D12">
      <w:pPr>
        <w:numPr>
          <w:ilvl w:val="0"/>
          <w:numId w:val="36"/>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«Взятие снежного городка».</w:t>
      </w:r>
    </w:p>
    <w:p w14:paraId="3AE2BE71">
      <w:pPr>
        <w:numPr>
          <w:ilvl w:val="0"/>
          <w:numId w:val="36"/>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Игра «Лепим снеговика». </w:t>
      </w:r>
    </w:p>
    <w:p w14:paraId="4F9A1EA3">
      <w:pPr>
        <w:numPr>
          <w:ilvl w:val="0"/>
          <w:numId w:val="36"/>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«Меткой стрелок».</w:t>
      </w:r>
    </w:p>
    <w:p w14:paraId="535A9443">
      <w:pPr>
        <w:spacing w:before="0" w:after="0"/>
        <w:rPr>
          <w:rFonts w:ascii="Times New Roman" w:hAnsi="Times New Roman" w:cs="Times New Roman"/>
          <w:b/>
          <w:sz w:val="24"/>
          <w:szCs w:val="24"/>
        </w:rPr>
      </w:pPr>
      <w:r>
        <w:rPr>
          <w:rFonts w:ascii="Times New Roman" w:hAnsi="Times New Roman" w:cs="Times New Roman"/>
          <w:b/>
          <w:sz w:val="24"/>
          <w:szCs w:val="24"/>
        </w:rPr>
        <w:t>Эстафеты (5 часов)</w:t>
      </w:r>
    </w:p>
    <w:p w14:paraId="5D981812">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Значение слова  эстафета.  Разбивание разными способами команд на группы.</w:t>
      </w:r>
    </w:p>
    <w:p w14:paraId="425972CB">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1846E604">
      <w:pPr>
        <w:numPr>
          <w:ilvl w:val="0"/>
          <w:numId w:val="37"/>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Эстафеты « Передал – садись», «Мяч среднему», «Парашютисты», «Скакалка под ногами», «Тачка».</w:t>
      </w:r>
    </w:p>
    <w:p w14:paraId="10C55BF8">
      <w:pPr>
        <w:numPr>
          <w:ilvl w:val="0"/>
          <w:numId w:val="37"/>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Эстафета «Челночный бег», «По цепочке», «Вызов номеров», «Дорожки», «Шарик в ложке».</w:t>
      </w:r>
    </w:p>
    <w:p w14:paraId="730853E1">
      <w:pPr>
        <w:numPr>
          <w:ilvl w:val="0"/>
          <w:numId w:val="37"/>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Эстафета «Ведерко с водой»,  «Кати большой мяч впереди себя», «Нитки наматывать», «Передача мяча в колонне», «Поезд».</w:t>
      </w:r>
    </w:p>
    <w:p w14:paraId="4E2D82FA">
      <w:pPr>
        <w:suppressAutoHyphens w:val="0"/>
        <w:spacing w:before="0" w:after="0"/>
        <w:jc w:val="both"/>
        <w:rPr>
          <w:rFonts w:ascii="Times New Roman" w:hAnsi="Times New Roman" w:cs="Times New Roman"/>
          <w:b/>
          <w:sz w:val="24"/>
          <w:szCs w:val="24"/>
        </w:rPr>
      </w:pPr>
      <w:r>
        <w:rPr>
          <w:rFonts w:ascii="Times New Roman" w:hAnsi="Times New Roman" w:cs="Times New Roman"/>
          <w:b/>
          <w:sz w:val="24"/>
          <w:szCs w:val="24"/>
        </w:rPr>
        <w:t>Народные игры (5 часов)</w:t>
      </w:r>
    </w:p>
    <w:p w14:paraId="4CA98C0A">
      <w:pPr>
        <w:spacing w:before="0" w:after="0"/>
        <w:jc w:val="both"/>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Материальная и духовная игровая культура. Организация и проведение игр на праздниках. </w:t>
      </w:r>
    </w:p>
    <w:p w14:paraId="760B6D55">
      <w:pPr>
        <w:spacing w:before="0" w:after="0"/>
        <w:jc w:val="both"/>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1D005041">
      <w:pPr>
        <w:numPr>
          <w:ilvl w:val="0"/>
          <w:numId w:val="38"/>
        </w:numPr>
        <w:suppressAutoHyphens w:val="0"/>
        <w:spacing w:before="0" w:after="0"/>
        <w:jc w:val="both"/>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15"/>
          <w:rFonts w:ascii="Times New Roman" w:hAnsi="Times New Roman" w:cs="Times New Roman"/>
          <w:b w:val="0"/>
          <w:sz w:val="24"/>
          <w:szCs w:val="24"/>
        </w:rPr>
        <w:t>"Горелки"</w:t>
      </w:r>
      <w:r>
        <w:rPr>
          <w:rFonts w:ascii="Times New Roman" w:hAnsi="Times New Roman" w:cs="Times New Roman"/>
          <w:b/>
          <w:sz w:val="24"/>
          <w:szCs w:val="24"/>
        </w:rPr>
        <w:t>.</w:t>
      </w:r>
    </w:p>
    <w:p w14:paraId="6B14C6FE">
      <w:pPr>
        <w:numPr>
          <w:ilvl w:val="0"/>
          <w:numId w:val="38"/>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«Гуси - лебеди»</w:t>
      </w:r>
    </w:p>
    <w:p w14:paraId="3283101C">
      <w:pPr>
        <w:numPr>
          <w:ilvl w:val="0"/>
          <w:numId w:val="38"/>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Разучивание народных игр. Игра «Мотальщицы»</w:t>
      </w:r>
    </w:p>
    <w:p w14:paraId="51F2FDE8">
      <w:pPr>
        <w:numPr>
          <w:ilvl w:val="0"/>
          <w:numId w:val="38"/>
        </w:numPr>
        <w:suppressAutoHyphens w:val="0"/>
        <w:spacing w:before="0" w:after="0"/>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15"/>
          <w:rFonts w:ascii="Times New Roman" w:hAnsi="Times New Roman" w:cs="Times New Roman"/>
          <w:b w:val="0"/>
          <w:sz w:val="24"/>
          <w:szCs w:val="24"/>
        </w:rPr>
        <w:t>"Мишени".</w:t>
      </w:r>
    </w:p>
    <w:p w14:paraId="01ACAA3B">
      <w:pPr>
        <w:spacing w:before="0" w:after="0"/>
        <w:rPr>
          <w:rFonts w:ascii="Times New Roman" w:hAnsi="Times New Roman" w:cs="Times New Roman"/>
          <w:b/>
          <w:sz w:val="24"/>
          <w:szCs w:val="24"/>
        </w:rPr>
      </w:pPr>
    </w:p>
    <w:p w14:paraId="4FE9AC29">
      <w:pPr>
        <w:spacing w:before="0" w:after="0"/>
        <w:jc w:val="center"/>
        <w:rPr>
          <w:rFonts w:ascii="Times New Roman" w:hAnsi="Times New Roman" w:cs="Times New Roman"/>
          <w:b/>
          <w:i/>
          <w:sz w:val="24"/>
          <w:szCs w:val="24"/>
        </w:rPr>
      </w:pPr>
      <w:r>
        <w:rPr>
          <w:rFonts w:ascii="Times New Roman" w:hAnsi="Times New Roman" w:cs="Times New Roman"/>
          <w:b/>
          <w:i/>
          <w:sz w:val="24"/>
          <w:szCs w:val="24"/>
        </w:rPr>
        <w:t>Учебно – тематический план</w:t>
      </w:r>
    </w:p>
    <w:p w14:paraId="1EB11ABE">
      <w:pPr>
        <w:spacing w:before="0" w:after="0"/>
        <w:ind w:left="720"/>
        <w:jc w:val="center"/>
        <w:rPr>
          <w:rFonts w:ascii="Times New Roman" w:hAnsi="Times New Roman" w:cs="Times New Roman"/>
          <w:b/>
          <w:i/>
          <w:sz w:val="24"/>
          <w:szCs w:val="24"/>
        </w:rPr>
      </w:pPr>
      <w:r>
        <w:rPr>
          <w:rFonts w:ascii="Times New Roman" w:hAnsi="Times New Roman" w:cs="Times New Roman"/>
          <w:b/>
          <w:i/>
          <w:sz w:val="24"/>
          <w:szCs w:val="24"/>
        </w:rPr>
        <w:t>4 класс</w:t>
      </w:r>
    </w:p>
    <w:tbl>
      <w:tblPr>
        <w:tblStyle w:val="12"/>
        <w:tblW w:w="938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4377"/>
        <w:gridCol w:w="1489"/>
        <w:gridCol w:w="1329"/>
        <w:gridCol w:w="1529"/>
      </w:tblGrid>
      <w:tr w14:paraId="56E78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663" w:type="dxa"/>
            <w:vMerge w:val="restart"/>
            <w:noWrap w:val="0"/>
            <w:vAlign w:val="center"/>
          </w:tcPr>
          <w:p w14:paraId="49B99D97">
            <w:pPr>
              <w:spacing w:before="0" w:after="0"/>
              <w:jc w:val="center"/>
              <w:rPr>
                <w:rFonts w:ascii="Times New Roman" w:hAnsi="Times New Roman" w:cs="Times New Roman"/>
                <w:sz w:val="24"/>
                <w:szCs w:val="24"/>
              </w:rPr>
            </w:pPr>
            <w:r>
              <w:rPr>
                <w:rFonts w:ascii="Times New Roman" w:hAnsi="Times New Roman" w:cs="Times New Roman"/>
                <w:sz w:val="24"/>
                <w:szCs w:val="24"/>
              </w:rPr>
              <w:t>№</w:t>
            </w:r>
          </w:p>
        </w:tc>
        <w:tc>
          <w:tcPr>
            <w:tcW w:w="4377" w:type="dxa"/>
            <w:vMerge w:val="restart"/>
            <w:noWrap w:val="0"/>
            <w:vAlign w:val="center"/>
          </w:tcPr>
          <w:p w14:paraId="4AFE80A3">
            <w:pPr>
              <w:spacing w:before="0"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347" w:type="dxa"/>
            <w:gridSpan w:val="3"/>
            <w:noWrap w:val="0"/>
            <w:vAlign w:val="top"/>
          </w:tcPr>
          <w:p w14:paraId="6705824A">
            <w:pPr>
              <w:spacing w:before="0" w:after="0"/>
              <w:jc w:val="center"/>
              <w:rPr>
                <w:rFonts w:ascii="Times New Roman" w:hAnsi="Times New Roman" w:cs="Times New Roman"/>
                <w:sz w:val="24"/>
                <w:szCs w:val="24"/>
              </w:rPr>
            </w:pPr>
            <w:r>
              <w:rPr>
                <w:rFonts w:ascii="Times New Roman" w:hAnsi="Times New Roman" w:cs="Times New Roman"/>
                <w:sz w:val="24"/>
                <w:szCs w:val="24"/>
              </w:rPr>
              <w:t>Количество часов</w:t>
            </w:r>
          </w:p>
        </w:tc>
      </w:tr>
      <w:tr w14:paraId="1A4C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663" w:type="dxa"/>
            <w:vMerge w:val="continue"/>
            <w:noWrap w:val="0"/>
            <w:vAlign w:val="top"/>
          </w:tcPr>
          <w:p w14:paraId="73A4E642">
            <w:pPr>
              <w:spacing w:before="0" w:after="0"/>
              <w:jc w:val="center"/>
              <w:rPr>
                <w:rFonts w:ascii="Times New Roman" w:hAnsi="Times New Roman" w:cs="Times New Roman"/>
                <w:sz w:val="24"/>
                <w:szCs w:val="24"/>
              </w:rPr>
            </w:pPr>
          </w:p>
        </w:tc>
        <w:tc>
          <w:tcPr>
            <w:tcW w:w="4377" w:type="dxa"/>
            <w:vMerge w:val="continue"/>
            <w:noWrap w:val="0"/>
            <w:vAlign w:val="top"/>
          </w:tcPr>
          <w:p w14:paraId="5A62EED1">
            <w:pPr>
              <w:spacing w:before="0" w:after="0"/>
              <w:jc w:val="center"/>
              <w:rPr>
                <w:rFonts w:ascii="Times New Roman" w:hAnsi="Times New Roman" w:cs="Times New Roman"/>
                <w:sz w:val="24"/>
                <w:szCs w:val="24"/>
              </w:rPr>
            </w:pPr>
          </w:p>
        </w:tc>
        <w:tc>
          <w:tcPr>
            <w:tcW w:w="1489" w:type="dxa"/>
            <w:noWrap w:val="0"/>
            <w:vAlign w:val="top"/>
          </w:tcPr>
          <w:p w14:paraId="59ED7EAA">
            <w:pPr>
              <w:spacing w:before="0" w:after="0"/>
              <w:jc w:val="center"/>
              <w:rPr>
                <w:rFonts w:ascii="Times New Roman" w:hAnsi="Times New Roman" w:cs="Times New Roman"/>
                <w:sz w:val="24"/>
                <w:szCs w:val="24"/>
              </w:rPr>
            </w:pPr>
            <w:r>
              <w:rPr>
                <w:rFonts w:ascii="Times New Roman" w:hAnsi="Times New Roman" w:cs="Times New Roman"/>
                <w:sz w:val="24"/>
                <w:szCs w:val="24"/>
              </w:rPr>
              <w:t>Общее кол - во часов</w:t>
            </w:r>
          </w:p>
        </w:tc>
        <w:tc>
          <w:tcPr>
            <w:tcW w:w="1329" w:type="dxa"/>
            <w:noWrap w:val="0"/>
            <w:vAlign w:val="top"/>
          </w:tcPr>
          <w:p w14:paraId="2E078BDA">
            <w:pPr>
              <w:spacing w:before="0" w:after="0"/>
              <w:jc w:val="center"/>
              <w:rPr>
                <w:rFonts w:ascii="Times New Roman" w:hAnsi="Times New Roman" w:cs="Times New Roman"/>
                <w:sz w:val="24"/>
                <w:szCs w:val="24"/>
              </w:rPr>
            </w:pPr>
            <w:r>
              <w:rPr>
                <w:rFonts w:ascii="Times New Roman" w:hAnsi="Times New Roman" w:cs="Times New Roman"/>
                <w:sz w:val="24"/>
                <w:szCs w:val="24"/>
              </w:rPr>
              <w:t>Теория</w:t>
            </w:r>
          </w:p>
        </w:tc>
        <w:tc>
          <w:tcPr>
            <w:tcW w:w="1529" w:type="dxa"/>
            <w:noWrap w:val="0"/>
            <w:vAlign w:val="top"/>
          </w:tcPr>
          <w:p w14:paraId="2D3FD2B2">
            <w:pPr>
              <w:spacing w:before="0" w:after="0"/>
              <w:jc w:val="center"/>
              <w:rPr>
                <w:rFonts w:ascii="Times New Roman" w:hAnsi="Times New Roman" w:cs="Times New Roman"/>
                <w:sz w:val="24"/>
                <w:szCs w:val="24"/>
              </w:rPr>
            </w:pPr>
            <w:r>
              <w:rPr>
                <w:rFonts w:ascii="Times New Roman" w:hAnsi="Times New Roman" w:cs="Times New Roman"/>
                <w:sz w:val="24"/>
                <w:szCs w:val="24"/>
              </w:rPr>
              <w:t>Практика</w:t>
            </w:r>
          </w:p>
        </w:tc>
      </w:tr>
      <w:tr w14:paraId="4D10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663" w:type="dxa"/>
            <w:noWrap w:val="0"/>
            <w:vAlign w:val="top"/>
          </w:tcPr>
          <w:p w14:paraId="1EBC5969">
            <w:pPr>
              <w:spacing w:before="0" w:after="0"/>
              <w:jc w:val="center"/>
              <w:rPr>
                <w:rFonts w:ascii="Times New Roman" w:hAnsi="Times New Roman" w:cs="Times New Roman"/>
                <w:sz w:val="24"/>
                <w:szCs w:val="24"/>
              </w:rPr>
            </w:pPr>
            <w:r>
              <w:rPr>
                <w:rFonts w:ascii="Times New Roman" w:hAnsi="Times New Roman" w:cs="Times New Roman"/>
                <w:sz w:val="24"/>
                <w:szCs w:val="24"/>
              </w:rPr>
              <w:t>1.</w:t>
            </w:r>
          </w:p>
        </w:tc>
        <w:tc>
          <w:tcPr>
            <w:tcW w:w="4377" w:type="dxa"/>
            <w:noWrap w:val="0"/>
            <w:vAlign w:val="top"/>
          </w:tcPr>
          <w:p w14:paraId="25A9E630">
            <w:pPr>
              <w:spacing w:before="0" w:after="0"/>
              <w:rPr>
                <w:rFonts w:ascii="Times New Roman" w:hAnsi="Times New Roman" w:cs="Times New Roman"/>
                <w:sz w:val="24"/>
                <w:szCs w:val="24"/>
              </w:rPr>
            </w:pPr>
            <w:r>
              <w:rPr>
                <w:rFonts w:ascii="Times New Roman" w:hAnsi="Times New Roman" w:cs="Times New Roman"/>
                <w:sz w:val="24"/>
                <w:szCs w:val="24"/>
              </w:rPr>
              <w:t>Игры с бегом (общеразвивающие игры).</w:t>
            </w:r>
          </w:p>
        </w:tc>
        <w:tc>
          <w:tcPr>
            <w:tcW w:w="1489" w:type="dxa"/>
            <w:noWrap w:val="0"/>
            <w:vAlign w:val="top"/>
          </w:tcPr>
          <w:p w14:paraId="5B39A0CC">
            <w:pPr>
              <w:spacing w:before="0" w:after="0"/>
              <w:jc w:val="center"/>
              <w:rPr>
                <w:rFonts w:ascii="Times New Roman" w:hAnsi="Times New Roman" w:cs="Times New Roman"/>
                <w:sz w:val="24"/>
                <w:szCs w:val="24"/>
              </w:rPr>
            </w:pPr>
            <w:r>
              <w:rPr>
                <w:rFonts w:ascii="Times New Roman" w:hAnsi="Times New Roman" w:cs="Times New Roman"/>
                <w:sz w:val="24"/>
                <w:szCs w:val="24"/>
              </w:rPr>
              <w:t>5ч.</w:t>
            </w:r>
          </w:p>
        </w:tc>
        <w:tc>
          <w:tcPr>
            <w:tcW w:w="1329" w:type="dxa"/>
            <w:noWrap w:val="0"/>
            <w:vAlign w:val="top"/>
          </w:tcPr>
          <w:p w14:paraId="5EA9F112">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1B72189B">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14:paraId="27A9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663" w:type="dxa"/>
            <w:noWrap w:val="0"/>
            <w:vAlign w:val="top"/>
          </w:tcPr>
          <w:p w14:paraId="4970DAE4">
            <w:pPr>
              <w:spacing w:before="0" w:after="0"/>
              <w:jc w:val="center"/>
              <w:rPr>
                <w:rFonts w:ascii="Times New Roman" w:hAnsi="Times New Roman" w:cs="Times New Roman"/>
                <w:sz w:val="24"/>
                <w:szCs w:val="24"/>
              </w:rPr>
            </w:pPr>
            <w:r>
              <w:rPr>
                <w:rFonts w:ascii="Times New Roman" w:hAnsi="Times New Roman" w:cs="Times New Roman"/>
                <w:sz w:val="24"/>
                <w:szCs w:val="24"/>
              </w:rPr>
              <w:t>2.</w:t>
            </w:r>
          </w:p>
        </w:tc>
        <w:tc>
          <w:tcPr>
            <w:tcW w:w="4377" w:type="dxa"/>
            <w:noWrap w:val="0"/>
            <w:vAlign w:val="top"/>
          </w:tcPr>
          <w:p w14:paraId="31D7C6FC">
            <w:pPr>
              <w:spacing w:before="0" w:after="0"/>
              <w:rPr>
                <w:rFonts w:ascii="Times New Roman" w:hAnsi="Times New Roman" w:cs="Times New Roman"/>
                <w:sz w:val="24"/>
                <w:szCs w:val="24"/>
              </w:rPr>
            </w:pPr>
            <w:r>
              <w:rPr>
                <w:rFonts w:ascii="Times New Roman" w:hAnsi="Times New Roman" w:cs="Times New Roman"/>
                <w:sz w:val="24"/>
                <w:szCs w:val="24"/>
              </w:rPr>
              <w:t>Игры с мячом.</w:t>
            </w:r>
          </w:p>
        </w:tc>
        <w:tc>
          <w:tcPr>
            <w:tcW w:w="1489" w:type="dxa"/>
            <w:noWrap w:val="0"/>
            <w:vAlign w:val="top"/>
          </w:tcPr>
          <w:p w14:paraId="3C824F5F">
            <w:pPr>
              <w:spacing w:before="0" w:after="0"/>
              <w:jc w:val="center"/>
              <w:rPr>
                <w:rFonts w:ascii="Times New Roman" w:hAnsi="Times New Roman" w:cs="Times New Roman"/>
                <w:sz w:val="24"/>
                <w:szCs w:val="24"/>
              </w:rPr>
            </w:pPr>
            <w:r>
              <w:rPr>
                <w:rFonts w:ascii="Times New Roman" w:hAnsi="Times New Roman" w:cs="Times New Roman"/>
                <w:sz w:val="24"/>
                <w:szCs w:val="24"/>
              </w:rPr>
              <w:t>5ч.</w:t>
            </w:r>
          </w:p>
        </w:tc>
        <w:tc>
          <w:tcPr>
            <w:tcW w:w="1329" w:type="dxa"/>
            <w:noWrap w:val="0"/>
            <w:vAlign w:val="top"/>
          </w:tcPr>
          <w:p w14:paraId="1DE545AA">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37AF6F97">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14:paraId="56E7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663" w:type="dxa"/>
            <w:noWrap w:val="0"/>
            <w:vAlign w:val="top"/>
          </w:tcPr>
          <w:p w14:paraId="1995804C">
            <w:pPr>
              <w:spacing w:before="0" w:after="0"/>
              <w:jc w:val="center"/>
              <w:rPr>
                <w:rFonts w:ascii="Times New Roman" w:hAnsi="Times New Roman" w:cs="Times New Roman"/>
                <w:sz w:val="24"/>
                <w:szCs w:val="24"/>
              </w:rPr>
            </w:pPr>
            <w:r>
              <w:rPr>
                <w:rFonts w:ascii="Times New Roman" w:hAnsi="Times New Roman" w:cs="Times New Roman"/>
                <w:sz w:val="24"/>
                <w:szCs w:val="24"/>
              </w:rPr>
              <w:t>3.</w:t>
            </w:r>
          </w:p>
        </w:tc>
        <w:tc>
          <w:tcPr>
            <w:tcW w:w="4377" w:type="dxa"/>
            <w:noWrap w:val="0"/>
            <w:vAlign w:val="top"/>
          </w:tcPr>
          <w:p w14:paraId="36FB9C0F">
            <w:pPr>
              <w:spacing w:before="0" w:after="0"/>
              <w:rPr>
                <w:rFonts w:ascii="Times New Roman" w:hAnsi="Times New Roman" w:cs="Times New Roman"/>
                <w:sz w:val="24"/>
                <w:szCs w:val="24"/>
              </w:rPr>
            </w:pPr>
            <w:r>
              <w:rPr>
                <w:rFonts w:ascii="Times New Roman" w:hAnsi="Times New Roman" w:cs="Times New Roman"/>
                <w:sz w:val="24"/>
                <w:szCs w:val="24"/>
              </w:rPr>
              <w:t>Игра с прыжками (скакалки).</w:t>
            </w:r>
          </w:p>
        </w:tc>
        <w:tc>
          <w:tcPr>
            <w:tcW w:w="1489" w:type="dxa"/>
            <w:noWrap w:val="0"/>
            <w:vAlign w:val="top"/>
          </w:tcPr>
          <w:p w14:paraId="5D72D8DD">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noWrap w:val="0"/>
            <w:vAlign w:val="top"/>
          </w:tcPr>
          <w:p w14:paraId="270F7ABF">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403FAA7B">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14:paraId="1EE9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663" w:type="dxa"/>
            <w:noWrap w:val="0"/>
            <w:vAlign w:val="top"/>
          </w:tcPr>
          <w:p w14:paraId="4CEDF04B">
            <w:pPr>
              <w:spacing w:before="0" w:after="0"/>
              <w:jc w:val="center"/>
              <w:rPr>
                <w:rFonts w:ascii="Times New Roman" w:hAnsi="Times New Roman" w:cs="Times New Roman"/>
                <w:sz w:val="24"/>
                <w:szCs w:val="24"/>
              </w:rPr>
            </w:pPr>
            <w:r>
              <w:rPr>
                <w:rFonts w:ascii="Times New Roman" w:hAnsi="Times New Roman" w:cs="Times New Roman"/>
                <w:sz w:val="24"/>
                <w:szCs w:val="24"/>
              </w:rPr>
              <w:t>4.</w:t>
            </w:r>
          </w:p>
        </w:tc>
        <w:tc>
          <w:tcPr>
            <w:tcW w:w="4377" w:type="dxa"/>
            <w:noWrap w:val="0"/>
            <w:vAlign w:val="top"/>
          </w:tcPr>
          <w:p w14:paraId="6ABF3E3D">
            <w:pPr>
              <w:spacing w:before="0" w:after="0"/>
              <w:rPr>
                <w:rFonts w:ascii="Times New Roman" w:hAnsi="Times New Roman" w:cs="Times New Roman"/>
                <w:sz w:val="24"/>
                <w:szCs w:val="24"/>
              </w:rPr>
            </w:pPr>
            <w:r>
              <w:rPr>
                <w:rFonts w:ascii="Times New Roman" w:hAnsi="Times New Roman" w:cs="Times New Roman"/>
                <w:sz w:val="24"/>
                <w:szCs w:val="24"/>
              </w:rPr>
              <w:t>Игры малой подвижности (игры на развитие внимания; для подготовки к строю; с лазанием и перелазанием; правильной осанки).</w:t>
            </w:r>
          </w:p>
        </w:tc>
        <w:tc>
          <w:tcPr>
            <w:tcW w:w="1489" w:type="dxa"/>
            <w:noWrap w:val="0"/>
            <w:vAlign w:val="top"/>
          </w:tcPr>
          <w:p w14:paraId="49185198">
            <w:pPr>
              <w:spacing w:before="0" w:after="0"/>
              <w:jc w:val="center"/>
              <w:rPr>
                <w:rFonts w:ascii="Times New Roman" w:hAnsi="Times New Roman" w:cs="Times New Roman"/>
                <w:sz w:val="24"/>
                <w:szCs w:val="24"/>
              </w:rPr>
            </w:pPr>
            <w:r>
              <w:rPr>
                <w:rFonts w:ascii="Times New Roman" w:hAnsi="Times New Roman" w:cs="Times New Roman"/>
                <w:sz w:val="24"/>
                <w:szCs w:val="24"/>
              </w:rPr>
              <w:t>5ч.</w:t>
            </w:r>
          </w:p>
        </w:tc>
        <w:tc>
          <w:tcPr>
            <w:tcW w:w="1329" w:type="dxa"/>
            <w:noWrap w:val="0"/>
            <w:vAlign w:val="top"/>
          </w:tcPr>
          <w:p w14:paraId="70CFCCC1">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4A68DBA2">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14:paraId="5CE5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663" w:type="dxa"/>
            <w:noWrap w:val="0"/>
            <w:vAlign w:val="top"/>
          </w:tcPr>
          <w:p w14:paraId="71B31B18">
            <w:pPr>
              <w:spacing w:before="0" w:after="0"/>
              <w:jc w:val="center"/>
              <w:rPr>
                <w:rFonts w:ascii="Times New Roman" w:hAnsi="Times New Roman" w:cs="Times New Roman"/>
                <w:sz w:val="24"/>
                <w:szCs w:val="24"/>
              </w:rPr>
            </w:pPr>
            <w:r>
              <w:rPr>
                <w:rFonts w:ascii="Times New Roman" w:hAnsi="Times New Roman" w:cs="Times New Roman"/>
                <w:sz w:val="24"/>
                <w:szCs w:val="24"/>
              </w:rPr>
              <w:t>5.</w:t>
            </w:r>
          </w:p>
        </w:tc>
        <w:tc>
          <w:tcPr>
            <w:tcW w:w="4377" w:type="dxa"/>
            <w:noWrap w:val="0"/>
            <w:vAlign w:val="top"/>
          </w:tcPr>
          <w:p w14:paraId="47B77C90">
            <w:pPr>
              <w:spacing w:before="0" w:after="0"/>
              <w:rPr>
                <w:rFonts w:ascii="Times New Roman" w:hAnsi="Times New Roman" w:cs="Times New Roman"/>
                <w:sz w:val="24"/>
                <w:szCs w:val="24"/>
              </w:rPr>
            </w:pPr>
            <w:r>
              <w:rPr>
                <w:rFonts w:ascii="Times New Roman" w:hAnsi="Times New Roman" w:cs="Times New Roman"/>
                <w:sz w:val="24"/>
                <w:szCs w:val="24"/>
              </w:rPr>
              <w:t>Зимние забавы.</w:t>
            </w:r>
          </w:p>
        </w:tc>
        <w:tc>
          <w:tcPr>
            <w:tcW w:w="1489" w:type="dxa"/>
            <w:noWrap w:val="0"/>
            <w:vAlign w:val="top"/>
          </w:tcPr>
          <w:p w14:paraId="31285D7C">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c>
          <w:tcPr>
            <w:tcW w:w="1329" w:type="dxa"/>
            <w:noWrap w:val="0"/>
            <w:vAlign w:val="top"/>
          </w:tcPr>
          <w:p w14:paraId="7DB6640B">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73A37C53">
            <w:pPr>
              <w:spacing w:before="0" w:after="0"/>
              <w:jc w:val="center"/>
              <w:rPr>
                <w:rFonts w:ascii="Times New Roman" w:hAnsi="Times New Roman" w:cs="Times New Roman"/>
                <w:sz w:val="24"/>
                <w:szCs w:val="24"/>
              </w:rPr>
            </w:pPr>
            <w:r>
              <w:rPr>
                <w:rFonts w:ascii="Times New Roman" w:hAnsi="Times New Roman" w:cs="Times New Roman"/>
                <w:sz w:val="24"/>
                <w:szCs w:val="24"/>
              </w:rPr>
              <w:t>3 ч.</w:t>
            </w:r>
          </w:p>
        </w:tc>
      </w:tr>
      <w:tr w14:paraId="392B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663" w:type="dxa"/>
            <w:noWrap w:val="0"/>
            <w:vAlign w:val="top"/>
          </w:tcPr>
          <w:p w14:paraId="357BFA0A">
            <w:pPr>
              <w:spacing w:before="0" w:after="0"/>
              <w:jc w:val="center"/>
              <w:rPr>
                <w:rFonts w:ascii="Times New Roman" w:hAnsi="Times New Roman" w:cs="Times New Roman"/>
                <w:sz w:val="24"/>
                <w:szCs w:val="24"/>
              </w:rPr>
            </w:pPr>
            <w:r>
              <w:rPr>
                <w:rFonts w:ascii="Times New Roman" w:hAnsi="Times New Roman" w:cs="Times New Roman"/>
                <w:sz w:val="24"/>
                <w:szCs w:val="24"/>
              </w:rPr>
              <w:t>6.</w:t>
            </w:r>
          </w:p>
        </w:tc>
        <w:tc>
          <w:tcPr>
            <w:tcW w:w="4377" w:type="dxa"/>
            <w:noWrap w:val="0"/>
            <w:vAlign w:val="top"/>
          </w:tcPr>
          <w:p w14:paraId="72946AA3">
            <w:pPr>
              <w:spacing w:before="0" w:after="0"/>
              <w:rPr>
                <w:rFonts w:ascii="Times New Roman" w:hAnsi="Times New Roman" w:cs="Times New Roman"/>
                <w:sz w:val="24"/>
                <w:szCs w:val="24"/>
              </w:rPr>
            </w:pPr>
            <w:r>
              <w:rPr>
                <w:rFonts w:ascii="Times New Roman" w:hAnsi="Times New Roman" w:cs="Times New Roman"/>
                <w:sz w:val="24"/>
                <w:szCs w:val="24"/>
              </w:rPr>
              <w:t>Эстафеты.</w:t>
            </w:r>
          </w:p>
        </w:tc>
        <w:tc>
          <w:tcPr>
            <w:tcW w:w="1489" w:type="dxa"/>
            <w:noWrap w:val="0"/>
            <w:vAlign w:val="top"/>
          </w:tcPr>
          <w:p w14:paraId="1B34E4CA">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noWrap w:val="0"/>
            <w:vAlign w:val="top"/>
          </w:tcPr>
          <w:p w14:paraId="2F90CE9E">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09C67D41">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14:paraId="7329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663" w:type="dxa"/>
            <w:noWrap w:val="0"/>
            <w:vAlign w:val="top"/>
          </w:tcPr>
          <w:p w14:paraId="30E305DF">
            <w:pPr>
              <w:spacing w:before="0" w:after="0"/>
              <w:jc w:val="center"/>
              <w:rPr>
                <w:rFonts w:ascii="Times New Roman" w:hAnsi="Times New Roman" w:cs="Times New Roman"/>
                <w:sz w:val="24"/>
                <w:szCs w:val="24"/>
              </w:rPr>
            </w:pPr>
            <w:r>
              <w:rPr>
                <w:rFonts w:ascii="Times New Roman" w:hAnsi="Times New Roman" w:cs="Times New Roman"/>
                <w:sz w:val="24"/>
                <w:szCs w:val="24"/>
              </w:rPr>
              <w:t>7.</w:t>
            </w:r>
          </w:p>
        </w:tc>
        <w:tc>
          <w:tcPr>
            <w:tcW w:w="4377" w:type="dxa"/>
            <w:noWrap w:val="0"/>
            <w:vAlign w:val="top"/>
          </w:tcPr>
          <w:p w14:paraId="401BD0BB">
            <w:pPr>
              <w:spacing w:before="0" w:after="0"/>
              <w:rPr>
                <w:rFonts w:ascii="Times New Roman" w:hAnsi="Times New Roman" w:cs="Times New Roman"/>
                <w:sz w:val="24"/>
                <w:szCs w:val="24"/>
              </w:rPr>
            </w:pPr>
            <w:r>
              <w:rPr>
                <w:rFonts w:ascii="Times New Roman" w:hAnsi="Times New Roman" w:cs="Times New Roman"/>
                <w:sz w:val="24"/>
                <w:szCs w:val="24"/>
              </w:rPr>
              <w:t>Народные игры</w:t>
            </w:r>
          </w:p>
        </w:tc>
        <w:tc>
          <w:tcPr>
            <w:tcW w:w="1489" w:type="dxa"/>
            <w:noWrap w:val="0"/>
            <w:vAlign w:val="top"/>
          </w:tcPr>
          <w:p w14:paraId="5CFBDDC3">
            <w:pPr>
              <w:spacing w:before="0" w:after="0"/>
              <w:jc w:val="center"/>
              <w:rPr>
                <w:rFonts w:ascii="Times New Roman" w:hAnsi="Times New Roman" w:cs="Times New Roman"/>
                <w:sz w:val="24"/>
                <w:szCs w:val="24"/>
              </w:rPr>
            </w:pPr>
            <w:r>
              <w:rPr>
                <w:rFonts w:ascii="Times New Roman" w:hAnsi="Times New Roman" w:cs="Times New Roman"/>
                <w:sz w:val="24"/>
                <w:szCs w:val="24"/>
              </w:rPr>
              <w:t>5 ч.</w:t>
            </w:r>
          </w:p>
        </w:tc>
        <w:tc>
          <w:tcPr>
            <w:tcW w:w="1329" w:type="dxa"/>
            <w:noWrap w:val="0"/>
            <w:vAlign w:val="top"/>
          </w:tcPr>
          <w:p w14:paraId="405D9E25">
            <w:pPr>
              <w:spacing w:before="0" w:after="0"/>
              <w:jc w:val="center"/>
              <w:rPr>
                <w:rFonts w:ascii="Times New Roman" w:hAnsi="Times New Roman" w:cs="Times New Roman"/>
                <w:sz w:val="24"/>
                <w:szCs w:val="24"/>
              </w:rPr>
            </w:pPr>
            <w:r>
              <w:rPr>
                <w:rFonts w:ascii="Times New Roman" w:hAnsi="Times New Roman" w:cs="Times New Roman"/>
                <w:sz w:val="24"/>
                <w:szCs w:val="24"/>
              </w:rPr>
              <w:t>1 ч.</w:t>
            </w:r>
          </w:p>
        </w:tc>
        <w:tc>
          <w:tcPr>
            <w:tcW w:w="1529" w:type="dxa"/>
            <w:noWrap w:val="0"/>
            <w:vAlign w:val="top"/>
          </w:tcPr>
          <w:p w14:paraId="213CD3FE">
            <w:pPr>
              <w:spacing w:before="0" w:after="0"/>
              <w:jc w:val="center"/>
              <w:rPr>
                <w:rFonts w:ascii="Times New Roman" w:hAnsi="Times New Roman" w:cs="Times New Roman"/>
                <w:sz w:val="24"/>
                <w:szCs w:val="24"/>
              </w:rPr>
            </w:pPr>
            <w:r>
              <w:rPr>
                <w:rFonts w:ascii="Times New Roman" w:hAnsi="Times New Roman" w:cs="Times New Roman"/>
                <w:sz w:val="24"/>
                <w:szCs w:val="24"/>
              </w:rPr>
              <w:t>4 ч.</w:t>
            </w:r>
          </w:p>
        </w:tc>
      </w:tr>
      <w:tr w14:paraId="6AA8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663" w:type="dxa"/>
            <w:noWrap w:val="0"/>
            <w:vAlign w:val="top"/>
          </w:tcPr>
          <w:p w14:paraId="6EE4B075">
            <w:pPr>
              <w:spacing w:before="0" w:after="0"/>
              <w:jc w:val="center"/>
              <w:rPr>
                <w:rFonts w:ascii="Times New Roman" w:hAnsi="Times New Roman" w:cs="Times New Roman"/>
                <w:sz w:val="24"/>
                <w:szCs w:val="24"/>
              </w:rPr>
            </w:pPr>
          </w:p>
        </w:tc>
        <w:tc>
          <w:tcPr>
            <w:tcW w:w="4377" w:type="dxa"/>
            <w:noWrap w:val="0"/>
            <w:vAlign w:val="top"/>
          </w:tcPr>
          <w:p w14:paraId="3DBE003C">
            <w:pPr>
              <w:spacing w:before="0" w:after="0"/>
              <w:rPr>
                <w:rFonts w:ascii="Times New Roman" w:hAnsi="Times New Roman" w:cs="Times New Roman"/>
                <w:sz w:val="24"/>
                <w:szCs w:val="24"/>
              </w:rPr>
            </w:pPr>
            <w:r>
              <w:rPr>
                <w:rFonts w:ascii="Times New Roman" w:hAnsi="Times New Roman" w:cs="Times New Roman"/>
                <w:sz w:val="24"/>
                <w:szCs w:val="24"/>
              </w:rPr>
              <w:t>Итого:</w:t>
            </w:r>
          </w:p>
        </w:tc>
        <w:tc>
          <w:tcPr>
            <w:tcW w:w="1489" w:type="dxa"/>
            <w:noWrap w:val="0"/>
            <w:vAlign w:val="top"/>
          </w:tcPr>
          <w:p w14:paraId="7A65E850">
            <w:pPr>
              <w:spacing w:before="0" w:after="0"/>
              <w:jc w:val="center"/>
              <w:rPr>
                <w:rFonts w:ascii="Times New Roman" w:hAnsi="Times New Roman" w:cs="Times New Roman"/>
                <w:sz w:val="24"/>
                <w:szCs w:val="24"/>
              </w:rPr>
            </w:pPr>
            <w:r>
              <w:rPr>
                <w:rFonts w:ascii="Times New Roman" w:hAnsi="Times New Roman" w:cs="Times New Roman"/>
                <w:sz w:val="24"/>
                <w:szCs w:val="24"/>
              </w:rPr>
              <w:t>34 ч.</w:t>
            </w:r>
          </w:p>
        </w:tc>
        <w:tc>
          <w:tcPr>
            <w:tcW w:w="1329" w:type="dxa"/>
            <w:noWrap w:val="0"/>
            <w:vAlign w:val="top"/>
          </w:tcPr>
          <w:p w14:paraId="4B9AD0EE">
            <w:pPr>
              <w:spacing w:before="0" w:after="0"/>
              <w:jc w:val="center"/>
              <w:rPr>
                <w:rFonts w:ascii="Times New Roman" w:hAnsi="Times New Roman" w:cs="Times New Roman"/>
                <w:sz w:val="24"/>
                <w:szCs w:val="24"/>
              </w:rPr>
            </w:pPr>
            <w:r>
              <w:rPr>
                <w:rFonts w:ascii="Times New Roman" w:hAnsi="Times New Roman" w:cs="Times New Roman"/>
                <w:sz w:val="24"/>
                <w:szCs w:val="24"/>
              </w:rPr>
              <w:t>7 ч.</w:t>
            </w:r>
          </w:p>
        </w:tc>
        <w:tc>
          <w:tcPr>
            <w:tcW w:w="1529" w:type="dxa"/>
            <w:noWrap w:val="0"/>
            <w:vAlign w:val="top"/>
          </w:tcPr>
          <w:p w14:paraId="51E38719">
            <w:pPr>
              <w:spacing w:before="0" w:after="0"/>
              <w:jc w:val="center"/>
              <w:rPr>
                <w:rFonts w:ascii="Times New Roman" w:hAnsi="Times New Roman" w:cs="Times New Roman"/>
                <w:sz w:val="24"/>
                <w:szCs w:val="24"/>
              </w:rPr>
            </w:pPr>
            <w:r>
              <w:rPr>
                <w:rFonts w:ascii="Times New Roman" w:hAnsi="Times New Roman" w:cs="Times New Roman"/>
                <w:sz w:val="24"/>
                <w:szCs w:val="24"/>
              </w:rPr>
              <w:t>27 ч.</w:t>
            </w:r>
          </w:p>
        </w:tc>
      </w:tr>
    </w:tbl>
    <w:p w14:paraId="720813FA">
      <w:pPr>
        <w:spacing w:before="0" w:after="0"/>
        <w:jc w:val="center"/>
        <w:rPr>
          <w:rFonts w:ascii="Times New Roman" w:hAnsi="Times New Roman" w:cs="Times New Roman"/>
          <w:b/>
          <w:sz w:val="24"/>
          <w:szCs w:val="24"/>
        </w:rPr>
      </w:pPr>
    </w:p>
    <w:p w14:paraId="29851A0A">
      <w:pPr>
        <w:spacing w:before="0" w:after="0"/>
        <w:jc w:val="center"/>
        <w:rPr>
          <w:rFonts w:ascii="Times New Roman" w:hAnsi="Times New Roman" w:cs="Times New Roman"/>
          <w:b/>
          <w:i/>
          <w:sz w:val="24"/>
          <w:szCs w:val="24"/>
        </w:rPr>
      </w:pPr>
      <w:r>
        <w:rPr>
          <w:rFonts w:ascii="Times New Roman" w:hAnsi="Times New Roman" w:cs="Times New Roman"/>
          <w:b/>
          <w:i/>
          <w:sz w:val="24"/>
          <w:szCs w:val="24"/>
        </w:rPr>
        <w:t>Календарно-тематическое планирование</w:t>
      </w:r>
    </w:p>
    <w:p w14:paraId="02A381D6">
      <w:pPr>
        <w:spacing w:before="0" w:after="0"/>
        <w:jc w:val="center"/>
        <w:rPr>
          <w:rFonts w:ascii="Times New Roman" w:hAnsi="Times New Roman" w:cs="Times New Roman"/>
          <w:b/>
          <w:i/>
          <w:sz w:val="24"/>
          <w:szCs w:val="24"/>
        </w:rPr>
      </w:pPr>
      <w:r>
        <w:rPr>
          <w:rFonts w:ascii="Times New Roman" w:hAnsi="Times New Roman" w:cs="Times New Roman"/>
          <w:b/>
          <w:i/>
          <w:sz w:val="24"/>
          <w:szCs w:val="24"/>
        </w:rPr>
        <w:t>4 класс</w:t>
      </w: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7416"/>
        <w:gridCol w:w="804"/>
      </w:tblGrid>
      <w:tr w14:paraId="27307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1BCF7824">
            <w:pPr>
              <w:spacing w:before="0" w:after="0"/>
              <w:rPr>
                <w:rFonts w:ascii="Times New Roman" w:hAnsi="Times New Roman" w:cs="Times New Roman"/>
                <w:sz w:val="24"/>
                <w:szCs w:val="24"/>
                <w:lang w:eastAsia="en-US"/>
              </w:rPr>
            </w:pPr>
            <w:r>
              <w:rPr>
                <w:rFonts w:ascii="Times New Roman" w:hAnsi="Times New Roman" w:cs="Times New Roman"/>
                <w:sz w:val="24"/>
                <w:szCs w:val="24"/>
              </w:rPr>
              <w:t>№ П/П</w:t>
            </w: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395C944">
            <w:pPr>
              <w:spacing w:before="0" w:after="0"/>
              <w:rPr>
                <w:rFonts w:ascii="Times New Roman" w:hAnsi="Times New Roman" w:cs="Times New Roman"/>
                <w:sz w:val="24"/>
                <w:szCs w:val="24"/>
                <w:lang w:eastAsia="en-US"/>
              </w:rPr>
            </w:pPr>
            <w:r>
              <w:rPr>
                <w:rFonts w:ascii="Times New Roman" w:hAnsi="Times New Roman" w:cs="Times New Roman"/>
                <w:sz w:val="24"/>
                <w:szCs w:val="24"/>
              </w:rPr>
              <w:t>Тема занятия</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8F0F3A6">
            <w:pPr>
              <w:spacing w:before="0" w:after="0"/>
              <w:rPr>
                <w:rFonts w:ascii="Times New Roman" w:hAnsi="Times New Roman" w:cs="Times New Roman"/>
                <w:sz w:val="24"/>
                <w:szCs w:val="24"/>
              </w:rPr>
            </w:pPr>
            <w:r>
              <w:rPr>
                <w:rFonts w:ascii="Times New Roman" w:hAnsi="Times New Roman" w:cs="Times New Roman"/>
                <w:sz w:val="24"/>
                <w:szCs w:val="24"/>
              </w:rPr>
              <w:t>Кол-во</w:t>
            </w:r>
          </w:p>
          <w:p w14:paraId="39BE5332">
            <w:pPr>
              <w:spacing w:before="0" w:after="0"/>
              <w:rPr>
                <w:rFonts w:ascii="Times New Roman" w:hAnsi="Times New Roman" w:cs="Times New Roman"/>
                <w:sz w:val="24"/>
                <w:szCs w:val="24"/>
                <w:lang w:eastAsia="en-US"/>
              </w:rPr>
            </w:pPr>
            <w:r>
              <w:rPr>
                <w:rFonts w:ascii="Times New Roman" w:hAnsi="Times New Roman" w:cs="Times New Roman"/>
                <w:sz w:val="24"/>
                <w:szCs w:val="24"/>
              </w:rPr>
              <w:t>часов</w:t>
            </w:r>
          </w:p>
        </w:tc>
      </w:tr>
      <w:tr w14:paraId="3A897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768B5DBD">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0D00BD10">
            <w:pPr>
              <w:spacing w:before="0" w:after="0"/>
              <w:rPr>
                <w:rFonts w:ascii="Times New Roman" w:hAnsi="Times New Roman" w:cs="Times New Roman"/>
                <w:sz w:val="24"/>
                <w:szCs w:val="24"/>
                <w:lang w:eastAsia="en-US"/>
              </w:rPr>
            </w:pPr>
            <w:r>
              <w:rPr>
                <w:rFonts w:ascii="Times New Roman" w:hAnsi="Times New Roman" w:cs="Times New Roman"/>
                <w:sz w:val="24"/>
                <w:szCs w:val="24"/>
              </w:rPr>
              <w:t>Правила ТБ при проведении подвижных игр. Способы деления на команды. Повторение считалок.</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4CBA7E0">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326BE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24A5C00B">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BFC670B">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в движении. Игра «Бег командами». Игра «Мешочек».</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01F5F7B4">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412D5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64733427">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29850A8">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предметами. Игра «Городок». Игра «Русская лапта</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0015275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655F0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55EC31EA">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14FA7D61">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«Лиса в курятнике». Игра «Ловкие ребята».</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005F3E3B">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5AA0D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779BD423">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3810A89F">
            <w:pPr>
              <w:snapToGrid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предметами . Игра «Пятнашки в кругу».Игра «Караси и щуки».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50B10761">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778D5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600B5A4F">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0EEB8041">
            <w:pPr>
              <w:spacing w:before="0" w:after="0"/>
              <w:rPr>
                <w:rFonts w:ascii="Times New Roman" w:hAnsi="Times New Roman" w:cs="Times New Roman"/>
                <w:b/>
                <w:sz w:val="24"/>
                <w:szCs w:val="24"/>
              </w:rPr>
            </w:pPr>
            <w:r>
              <w:rPr>
                <w:rFonts w:ascii="Times New Roman" w:hAnsi="Times New Roman" w:cs="Times New Roman"/>
                <w:sz w:val="24"/>
                <w:szCs w:val="24"/>
              </w:rPr>
              <w:t>Правила безопасного поведения с мячом в местах проведения подвижных игр. Инструктаж по ТБ.Способы передачи мяча; переброска мячей друг другу в шеренгах.</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5EF262F7">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345B9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2D605489">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681577C">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малыми мячами. Игра «Мяч в центре». Игра «Мяч среднему».</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551907C4">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3464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55F45327">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5E596848">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большими мячами. Игра «Мяч – соседу». Игра «Охотники».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6CF95CF8">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01F66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2D0C85AA">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01A1E27B">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набивными мячами. Игра «Отгадай, кто бросил»</w:t>
            </w:r>
          </w:p>
          <w:p w14:paraId="1D4CF68A">
            <w:pPr>
              <w:spacing w:before="0" w:after="0"/>
              <w:rPr>
                <w:rFonts w:ascii="Times New Roman" w:hAnsi="Times New Roman" w:cs="Times New Roman"/>
                <w:sz w:val="24"/>
                <w:szCs w:val="24"/>
              </w:rPr>
            </w:pPr>
            <w:r>
              <w:rPr>
                <w:rFonts w:ascii="Times New Roman" w:hAnsi="Times New Roman" w:cs="Times New Roman"/>
                <w:sz w:val="24"/>
                <w:szCs w:val="24"/>
              </w:rPr>
              <w:t>Игра «Защищай ворота».</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58186180">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4AFCE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727B7952">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7C761462">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мячами. Игра «Подвижная цель». Игра «Обгони мяч».Игра «Мяч в центре».</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6D87627">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7F5A4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507C9931">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FF6BC47">
            <w:pPr>
              <w:spacing w:before="0" w:after="0"/>
              <w:ind w:right="-546"/>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местах проведения подвижных игр.</w:t>
            </w:r>
          </w:p>
          <w:p w14:paraId="13EC541D">
            <w:pPr>
              <w:spacing w:before="0" w:after="0"/>
              <w:rPr>
                <w:rFonts w:ascii="Times New Roman" w:hAnsi="Times New Roman" w:cs="Times New Roman"/>
                <w:sz w:val="24"/>
                <w:szCs w:val="24"/>
              </w:rPr>
            </w:pPr>
            <w:r>
              <w:rPr>
                <w:rFonts w:ascii="Times New Roman" w:hAnsi="Times New Roman" w:cs="Times New Roman"/>
                <w:sz w:val="24"/>
                <w:szCs w:val="24"/>
              </w:rPr>
              <w:t xml:space="preserve">Профилактика детского травматизма.  Разучивание считалок. </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649427F">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76C4B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04BA83CC">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11536C94">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«Туда- обратно». Игра «Зайцы в огороде».</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7AD3FC81">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B804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05CF828F">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35F48A1">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«Шишки, жёлуди, орехи».Игра «белые медведи».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54E48E98">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45FF8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129DECAC">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EFA7083">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«Карусели». Игра «Тропка».</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EF80316">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549F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2DD0E83B">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71B5CB38">
            <w:pPr>
              <w:snapToGrid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«Ловушка».  Игра «Капканы».</w:t>
            </w:r>
            <w:r>
              <w:rPr>
                <w:rFonts w:ascii="Times New Roman" w:hAnsi="Times New Roman" w:cs="Times New Roman"/>
                <w:b/>
                <w:i/>
                <w:color w:val="000000"/>
                <w:sz w:val="24"/>
                <w:szCs w:val="24"/>
              </w:rPr>
              <w:t xml:space="preserve">  </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69063C35">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0AA7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6AEBF359">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349AE8D1">
            <w:pPr>
              <w:spacing w:before="0" w:after="0"/>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местах проведения подвижных игр. Инструктаж по ТБ. Разучивание рифм  для проведения игр.</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D4CA620">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51A16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6ACA7D7A">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EF454F4">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«Кто дальше бросит?». Игра «Что изменилось?».  Игра «Найди предмет».</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C8C25C8">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4BFE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3F04AEC2">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758348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«Слушай сигнал». Игра «Угадай, кто это?». Игра «Точный телеграф».</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4CCB1852">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2D9F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551FE9BB">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09B9C3F4">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«Невидимки». Игра «Наблюдатели». Игра «Кто точнее».</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67350D37">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432F1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1EA93254">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F051025">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«Ориентирование без карты». Игра «Садовник».</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0F3089A7">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3D1B3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33ADF220">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57F002A">
            <w:pPr>
              <w:spacing w:before="0" w:after="0"/>
              <w:rPr>
                <w:rFonts w:ascii="Times New Roman" w:hAnsi="Times New Roman" w:cs="Times New Roman"/>
                <w:sz w:val="24"/>
                <w:szCs w:val="24"/>
              </w:rPr>
            </w:pPr>
            <w:r>
              <w:rPr>
                <w:rFonts w:ascii="Times New Roman" w:hAnsi="Times New Roman" w:cs="Times New Roman"/>
                <w:sz w:val="24"/>
                <w:szCs w:val="24"/>
              </w:rPr>
              <w:t>Правила безопасного поведения при катании на лыжах, санках.</w:t>
            </w:r>
          </w:p>
          <w:p w14:paraId="143F9C3C">
            <w:pPr>
              <w:spacing w:before="0" w:after="0"/>
              <w:rPr>
                <w:rFonts w:ascii="Times New Roman" w:hAnsi="Times New Roman" w:cs="Times New Roman"/>
                <w:sz w:val="24"/>
                <w:szCs w:val="24"/>
              </w:rPr>
            </w:pPr>
            <w:r>
              <w:rPr>
                <w:rFonts w:ascii="Times New Roman" w:hAnsi="Times New Roman" w:cs="Times New Roman"/>
                <w:sz w:val="24"/>
                <w:szCs w:val="24"/>
              </w:rPr>
              <w:t>Инструктаж по ТБ. Повторение попеременного двухшажного хода, поворота в движении и  торможение.</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34E97615">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46098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52C8F1E3">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377DF45B">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«Снежком по мячу».  Игра «Пустое место».</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16BA5907">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5223F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2E36A98F">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3A000D8D">
            <w:p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Игра «Кто дальше» (на лыжах). </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1E58D6AC">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68407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4C2986EE">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D114720">
            <w:p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«Быстрый лыжник».</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5ACE94B">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1D14C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4BCC4F3E">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07BE9B14">
            <w:pPr>
              <w:spacing w:before="0" w:after="0"/>
              <w:rPr>
                <w:rFonts w:ascii="Times New Roman" w:hAnsi="Times New Roman" w:cs="Times New Roman"/>
                <w:sz w:val="24"/>
                <w:szCs w:val="24"/>
              </w:rPr>
            </w:pPr>
            <w:r>
              <w:rPr>
                <w:rFonts w:ascii="Times New Roman" w:hAnsi="Times New Roman" w:cs="Times New Roman"/>
                <w:sz w:val="24"/>
                <w:szCs w:val="24"/>
              </w:rPr>
              <w:t>Правила безопасного поведения при проведении эстафет. Инструктаж по ТБ. Способы деления на команды. Повторение считалок.</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589DD19A">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2DB6F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1CE2127E">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57187046">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Эстафеты  «Ходьба по начерченной линии», с доставанием подвижного мяча, «Кто первый?», эстафета  парами.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347FE5E4">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73D7E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6F0A484A">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52BB6FA7">
            <w:p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Эстафета с лазанием и перелезанием, </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5BB93277">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3A341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16E01516">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48139966">
            <w:pPr>
              <w:snapToGrid w:val="0"/>
              <w:spacing w:before="0" w:after="0"/>
              <w:rPr>
                <w:rFonts w:ascii="Times New Roman" w:hAnsi="Times New Roman" w:cs="Times New Roman"/>
                <w:sz w:val="24"/>
                <w:szCs w:val="24"/>
              </w:rPr>
            </w:pPr>
            <w:r>
              <w:rPr>
                <w:rFonts w:ascii="Times New Roman" w:hAnsi="Times New Roman" w:cs="Times New Roman"/>
                <w:sz w:val="24"/>
                <w:szCs w:val="24"/>
              </w:rPr>
              <w:t>Эстафета линейная с прыжками, с бегом вокруг гимнастической скамейки, «веревочка под ногами».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0A35DE5A">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41C8D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1A0AF0C9">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71ABB9E2">
            <w:pPr>
              <w:suppressAutoHyphens w:val="0"/>
              <w:spacing w:before="0" w:after="0"/>
              <w:rPr>
                <w:rFonts w:ascii="Times New Roman" w:hAnsi="Times New Roman" w:cs="Times New Roman"/>
                <w:sz w:val="24"/>
                <w:szCs w:val="24"/>
              </w:rPr>
            </w:pPr>
            <w:r>
              <w:rPr>
                <w:rFonts w:ascii="Times New Roman" w:hAnsi="Times New Roman" w:cs="Times New Roman"/>
                <w:sz w:val="24"/>
                <w:szCs w:val="24"/>
              </w:rPr>
              <w:t>Эстафета с предметами (скакалки, мячи, обручи)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30153745">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4E966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65815657">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2A934218">
            <w:pPr>
              <w:pStyle w:val="22"/>
              <w:spacing w:before="0" w:beforeAutospacing="0" w:after="0" w:afterAutospacing="0"/>
            </w:pPr>
            <w:r>
              <w:t>Традиционные народные праздники. Календарные народные праздники. Классификация народных игр.</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21C08905">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70A1D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7024D109">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C758D28">
            <w:pPr>
              <w:suppressAutoHyphens w:val="0"/>
              <w:spacing w:before="0" w:after="0"/>
              <w:jc w:val="both"/>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15"/>
                <w:rFonts w:ascii="Times New Roman" w:hAnsi="Times New Roman" w:cs="Times New Roman"/>
                <w:b w:val="0"/>
                <w:sz w:val="24"/>
                <w:szCs w:val="24"/>
              </w:rPr>
              <w:t>"Салки".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7A9B9681">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07B09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64D390F9">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14FF29D9">
            <w:pPr>
              <w:suppressAutoHyphens w:val="0"/>
              <w:spacing w:before="0" w:after="0"/>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15"/>
                <w:rFonts w:ascii="Times New Roman" w:hAnsi="Times New Roman" w:cs="Times New Roman"/>
                <w:b w:val="0"/>
                <w:sz w:val="24"/>
                <w:szCs w:val="24"/>
              </w:rPr>
              <w:t>"Малечина - колечина".</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7499EEBB">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44427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04043852">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6546E81C">
            <w:pPr>
              <w:suppressAutoHyphens w:val="0"/>
              <w:spacing w:before="0" w:after="0"/>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15"/>
                <w:rFonts w:ascii="Times New Roman" w:hAnsi="Times New Roman" w:cs="Times New Roman"/>
                <w:sz w:val="24"/>
                <w:szCs w:val="24"/>
              </w:rPr>
              <w:t>"</w:t>
            </w:r>
            <w:r>
              <w:rPr>
                <w:rStyle w:val="15"/>
                <w:rFonts w:ascii="Times New Roman" w:hAnsi="Times New Roman" w:cs="Times New Roman"/>
                <w:b w:val="0"/>
                <w:sz w:val="24"/>
                <w:szCs w:val="24"/>
              </w:rPr>
              <w:t>Коршун".</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554A6678">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14:paraId="30C18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101" w:type="dxa"/>
            <w:tcBorders>
              <w:top w:val="single" w:color="000000" w:sz="4" w:space="0"/>
              <w:left w:val="single" w:color="000000" w:sz="4" w:space="0"/>
              <w:bottom w:val="single" w:color="000000" w:sz="4" w:space="0"/>
              <w:right w:val="single" w:color="000000" w:sz="4" w:space="0"/>
            </w:tcBorders>
            <w:noWrap w:val="0"/>
            <w:vAlign w:val="top"/>
          </w:tcPr>
          <w:p w14:paraId="2C52F64B">
            <w:pPr>
              <w:numPr>
                <w:ilvl w:val="0"/>
                <w:numId w:val="39"/>
              </w:numPr>
              <w:spacing w:before="0" w:after="0"/>
              <w:rPr>
                <w:rFonts w:ascii="Times New Roman" w:hAnsi="Times New Roman" w:cs="Times New Roman"/>
                <w:sz w:val="24"/>
                <w:szCs w:val="24"/>
                <w:lang w:eastAsia="en-US"/>
              </w:rPr>
            </w:pPr>
          </w:p>
        </w:tc>
        <w:tc>
          <w:tcPr>
            <w:tcW w:w="7416" w:type="dxa"/>
            <w:tcBorders>
              <w:top w:val="single" w:color="000000" w:sz="4" w:space="0"/>
              <w:left w:val="single" w:color="000000" w:sz="4" w:space="0"/>
              <w:bottom w:val="single" w:color="000000" w:sz="4" w:space="0"/>
              <w:right w:val="single" w:color="000000" w:sz="4" w:space="0"/>
            </w:tcBorders>
            <w:noWrap w:val="0"/>
            <w:vAlign w:val="top"/>
          </w:tcPr>
          <w:p w14:paraId="510B2F5D">
            <w:pPr>
              <w:suppressAutoHyphens w:val="0"/>
              <w:spacing w:before="0" w:after="0"/>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15"/>
                <w:rFonts w:ascii="Times New Roman" w:hAnsi="Times New Roman" w:cs="Times New Roman"/>
                <w:b w:val="0"/>
                <w:sz w:val="24"/>
                <w:szCs w:val="24"/>
              </w:rPr>
              <w:t>"Бабки".</w:t>
            </w:r>
          </w:p>
        </w:tc>
        <w:tc>
          <w:tcPr>
            <w:tcW w:w="804" w:type="dxa"/>
            <w:tcBorders>
              <w:top w:val="single" w:color="000000" w:sz="4" w:space="0"/>
              <w:left w:val="single" w:color="000000" w:sz="4" w:space="0"/>
              <w:bottom w:val="single" w:color="000000" w:sz="4" w:space="0"/>
              <w:right w:val="single" w:color="000000" w:sz="4" w:space="0"/>
            </w:tcBorders>
            <w:noWrap w:val="0"/>
            <w:vAlign w:val="top"/>
          </w:tcPr>
          <w:p w14:paraId="70A03CE6">
            <w:pPr>
              <w:spacing w:before="0" w:after="0"/>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bl>
    <w:p w14:paraId="6C6AC1B7">
      <w:pPr>
        <w:rPr>
          <w:rFonts w:ascii="Times New Roman" w:hAnsi="Times New Roman" w:cs="Times New Roman"/>
          <w:b/>
          <w:sz w:val="24"/>
          <w:szCs w:val="24"/>
          <w:u w:val="single"/>
        </w:rPr>
      </w:pPr>
      <w:r>
        <w:rPr>
          <w:rFonts w:ascii="Times New Roman" w:hAnsi="Times New Roman" w:cs="Times New Roman"/>
          <w:b/>
          <w:sz w:val="24"/>
          <w:szCs w:val="24"/>
          <w:u w:val="single"/>
        </w:rPr>
        <w:t>Содержание программы.</w:t>
      </w:r>
      <w:r>
        <w:rPr>
          <w:rFonts w:ascii="Times New Roman" w:hAnsi="Times New Roman" w:cs="Times New Roman"/>
          <w:b/>
          <w:sz w:val="24"/>
          <w:szCs w:val="24"/>
        </w:rPr>
        <w:t xml:space="preserve">  </w:t>
      </w:r>
      <w:r>
        <w:rPr>
          <w:rFonts w:ascii="Times New Roman" w:hAnsi="Times New Roman" w:cs="Times New Roman"/>
          <w:sz w:val="24"/>
          <w:szCs w:val="24"/>
        </w:rPr>
        <w:t>4класс (34 занятия)</w:t>
      </w:r>
    </w:p>
    <w:p w14:paraId="20F50FDD">
      <w:pPr>
        <w:spacing w:before="0" w:after="0"/>
        <w:rPr>
          <w:rFonts w:ascii="Times New Roman" w:hAnsi="Times New Roman" w:cs="Times New Roman"/>
          <w:b/>
          <w:color w:val="000000"/>
          <w:sz w:val="24"/>
          <w:szCs w:val="24"/>
        </w:rPr>
      </w:pPr>
      <w:r>
        <w:rPr>
          <w:rFonts w:ascii="Times New Roman" w:hAnsi="Times New Roman" w:cs="Times New Roman"/>
          <w:b/>
          <w:color w:val="000000"/>
          <w:sz w:val="24"/>
          <w:szCs w:val="24"/>
        </w:rPr>
        <w:t>Игры с бегом  (5 часов).</w:t>
      </w:r>
    </w:p>
    <w:p w14:paraId="789905A9">
      <w:pPr>
        <w:spacing w:before="0" w:after="0"/>
        <w:rPr>
          <w:rFonts w:ascii="Times New Roman" w:hAnsi="Times New Roman" w:cs="Times New Roman"/>
          <w:b/>
          <w:color w:val="000000"/>
          <w:sz w:val="24"/>
          <w:szCs w:val="24"/>
        </w:rPr>
      </w:pPr>
      <w:r>
        <w:rPr>
          <w:rFonts w:ascii="Times New Roman" w:hAnsi="Times New Roman" w:cs="Times New Roman"/>
          <w:i/>
          <w:sz w:val="24"/>
          <w:szCs w:val="24"/>
        </w:rPr>
        <w:t>Теория</w:t>
      </w:r>
      <w:r>
        <w:rPr>
          <w:rFonts w:ascii="Times New Roman" w:hAnsi="Times New Roman" w:cs="Times New Roman"/>
          <w:sz w:val="24"/>
          <w:szCs w:val="24"/>
        </w:rPr>
        <w:t>. Правила ТБ при проведении подвижных игр. Способы деления на команды. Повторение считалок.</w:t>
      </w:r>
    </w:p>
    <w:p w14:paraId="073C5929">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668DE9E6">
      <w:pPr>
        <w:numPr>
          <w:ilvl w:val="0"/>
          <w:numId w:val="40"/>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в движении. Игра «Бег командами». Игра «Мешочек».</w:t>
      </w:r>
    </w:p>
    <w:p w14:paraId="208FD80F">
      <w:pPr>
        <w:numPr>
          <w:ilvl w:val="0"/>
          <w:numId w:val="40"/>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предметами. Игра «Городок». Игра «Русская лапта</w:t>
      </w:r>
    </w:p>
    <w:p w14:paraId="5901CE21">
      <w:pPr>
        <w:numPr>
          <w:ilvl w:val="0"/>
          <w:numId w:val="40"/>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«Лиса в курятнике». Игра «Ловкие ребята».</w:t>
      </w:r>
    </w:p>
    <w:p w14:paraId="39365446">
      <w:pPr>
        <w:numPr>
          <w:ilvl w:val="0"/>
          <w:numId w:val="40"/>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предметами . Игра «Пятнашки в кругу».Игра «Караси и щуки».</w:t>
      </w:r>
    </w:p>
    <w:p w14:paraId="29F2CCB3">
      <w:pPr>
        <w:spacing w:before="0" w:after="0"/>
        <w:rPr>
          <w:rFonts w:ascii="Times New Roman" w:hAnsi="Times New Roman" w:cs="Times New Roman"/>
          <w:b/>
          <w:sz w:val="24"/>
          <w:szCs w:val="24"/>
        </w:rPr>
      </w:pPr>
      <w:r>
        <w:rPr>
          <w:rFonts w:ascii="Times New Roman" w:hAnsi="Times New Roman" w:cs="Times New Roman"/>
          <w:b/>
          <w:sz w:val="24"/>
          <w:szCs w:val="24"/>
        </w:rPr>
        <w:t>Игры с мячом (5 часов)</w:t>
      </w:r>
    </w:p>
    <w:p w14:paraId="7D942BC1">
      <w:pPr>
        <w:spacing w:before="0" w:after="0"/>
        <w:rPr>
          <w:rFonts w:ascii="Times New Roman" w:hAnsi="Times New Roman" w:cs="Times New Roman"/>
          <w:b/>
          <w:sz w:val="24"/>
          <w:szCs w:val="24"/>
        </w:rPr>
      </w:pPr>
      <w:r>
        <w:rPr>
          <w:rFonts w:ascii="Times New Roman" w:hAnsi="Times New Roman" w:cs="Times New Roman"/>
          <w:i/>
          <w:sz w:val="24"/>
          <w:szCs w:val="24"/>
        </w:rPr>
        <w:t>Теория</w:t>
      </w:r>
      <w:r>
        <w:rPr>
          <w:rFonts w:ascii="Times New Roman" w:hAnsi="Times New Roman" w:cs="Times New Roman"/>
          <w:sz w:val="24"/>
          <w:szCs w:val="24"/>
        </w:rPr>
        <w:t>. Правила безопасного поведения с мячом в местах проведения подвижных игр. Инструктаж по ТБ.Способы передачи мяча; переброска мячей друг другу в шеренгах.</w:t>
      </w:r>
    </w:p>
    <w:p w14:paraId="4CD37A3B">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7E057C42">
      <w:pPr>
        <w:numPr>
          <w:ilvl w:val="0"/>
          <w:numId w:val="4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малыми мячами. Игра «Мяч в центре». Игра «Мяч среднему».</w:t>
      </w:r>
    </w:p>
    <w:p w14:paraId="3A3CD772">
      <w:pPr>
        <w:numPr>
          <w:ilvl w:val="0"/>
          <w:numId w:val="4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большими мячами. Игра «Мяч – соседу». Игра «Охотники».</w:t>
      </w:r>
    </w:p>
    <w:p w14:paraId="23ECD758">
      <w:pPr>
        <w:numPr>
          <w:ilvl w:val="0"/>
          <w:numId w:val="4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набивными мячами. Игра «Отгадай, кто бросил»</w:t>
      </w:r>
    </w:p>
    <w:p w14:paraId="3184A634">
      <w:pPr>
        <w:spacing w:before="0" w:after="0"/>
        <w:ind w:left="720"/>
        <w:rPr>
          <w:rFonts w:ascii="Times New Roman" w:hAnsi="Times New Roman" w:cs="Times New Roman"/>
          <w:sz w:val="24"/>
          <w:szCs w:val="24"/>
        </w:rPr>
      </w:pPr>
      <w:r>
        <w:rPr>
          <w:rFonts w:ascii="Times New Roman" w:hAnsi="Times New Roman" w:cs="Times New Roman"/>
          <w:sz w:val="24"/>
          <w:szCs w:val="24"/>
        </w:rPr>
        <w:t>Игра «Защищай ворота».</w:t>
      </w:r>
    </w:p>
    <w:p w14:paraId="2FF8CD6E">
      <w:pPr>
        <w:numPr>
          <w:ilvl w:val="0"/>
          <w:numId w:val="4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с мячами. Игра «Подвижная цель». Игра «Обгони мяч».</w:t>
      </w:r>
    </w:p>
    <w:p w14:paraId="1A8B98E4">
      <w:pPr>
        <w:spacing w:before="0" w:after="0"/>
        <w:ind w:left="720"/>
        <w:rPr>
          <w:rFonts w:ascii="Times New Roman" w:hAnsi="Times New Roman" w:cs="Times New Roman"/>
          <w:b/>
          <w:i/>
          <w:color w:val="0000FF"/>
          <w:sz w:val="24"/>
          <w:szCs w:val="24"/>
        </w:rPr>
      </w:pPr>
      <w:r>
        <w:rPr>
          <w:rFonts w:ascii="Times New Roman" w:hAnsi="Times New Roman" w:cs="Times New Roman"/>
          <w:sz w:val="24"/>
          <w:szCs w:val="24"/>
        </w:rPr>
        <w:t>Игра «Мяч в центре».</w:t>
      </w:r>
    </w:p>
    <w:p w14:paraId="055499A0">
      <w:pPr>
        <w:spacing w:before="0"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Игры с прыжками (5 часов).</w:t>
      </w:r>
    </w:p>
    <w:p w14:paraId="1189E777">
      <w:pPr>
        <w:spacing w:before="0" w:after="0"/>
        <w:ind w:right="-546"/>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безопасного поведения в местах проведения подвижных игр.</w:t>
      </w:r>
    </w:p>
    <w:p w14:paraId="3AB00CA0">
      <w:pPr>
        <w:spacing w:before="0" w:after="0"/>
        <w:rPr>
          <w:rFonts w:ascii="Times New Roman" w:hAnsi="Times New Roman" w:cs="Times New Roman"/>
          <w:sz w:val="24"/>
          <w:szCs w:val="24"/>
        </w:rPr>
      </w:pPr>
      <w:r>
        <w:rPr>
          <w:rFonts w:ascii="Times New Roman" w:hAnsi="Times New Roman" w:cs="Times New Roman"/>
          <w:sz w:val="24"/>
          <w:szCs w:val="24"/>
        </w:rPr>
        <w:t xml:space="preserve">Профилактика детского травматизма.  Разучивание считалок. </w:t>
      </w:r>
    </w:p>
    <w:p w14:paraId="6D06163A">
      <w:pPr>
        <w:spacing w:before="0" w:after="0"/>
        <w:rPr>
          <w:rFonts w:ascii="Times New Roman" w:hAnsi="Times New Roman" w:cs="Times New Roman"/>
          <w:i/>
          <w:sz w:val="24"/>
          <w:szCs w:val="24"/>
        </w:rPr>
      </w:pPr>
      <w:r>
        <w:rPr>
          <w:rFonts w:ascii="Times New Roman" w:hAnsi="Times New Roman" w:cs="Times New Roman"/>
          <w:i/>
          <w:sz w:val="24"/>
          <w:szCs w:val="24"/>
        </w:rPr>
        <w:t xml:space="preserve">Практические занятия: </w:t>
      </w:r>
    </w:p>
    <w:p w14:paraId="3A45ACD0">
      <w:pPr>
        <w:numPr>
          <w:ilvl w:val="0"/>
          <w:numId w:val="4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«Туда- обратно». Игра «Зайцы в огороде».</w:t>
      </w:r>
    </w:p>
    <w:p w14:paraId="71D25172">
      <w:pPr>
        <w:numPr>
          <w:ilvl w:val="0"/>
          <w:numId w:val="4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«Шишки, жёлуди, орехи».Игра «белые медведи».</w:t>
      </w:r>
    </w:p>
    <w:p w14:paraId="1C088A30">
      <w:pPr>
        <w:numPr>
          <w:ilvl w:val="0"/>
          <w:numId w:val="4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«Карусели». Игра «Тропка».</w:t>
      </w:r>
    </w:p>
    <w:p w14:paraId="616A57C7">
      <w:pPr>
        <w:numPr>
          <w:ilvl w:val="0"/>
          <w:numId w:val="41"/>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Игра «Ловушка».  Игра «Капканы».</w:t>
      </w:r>
      <w:r>
        <w:rPr>
          <w:rFonts w:ascii="Times New Roman" w:hAnsi="Times New Roman" w:cs="Times New Roman"/>
          <w:b/>
          <w:i/>
          <w:color w:val="000000"/>
          <w:sz w:val="24"/>
          <w:szCs w:val="24"/>
        </w:rPr>
        <w:t xml:space="preserve">                </w:t>
      </w:r>
    </w:p>
    <w:p w14:paraId="6A87A396">
      <w:pPr>
        <w:spacing w:before="0" w:after="0"/>
        <w:rPr>
          <w:rFonts w:ascii="Times New Roman" w:hAnsi="Times New Roman" w:cs="Times New Roman"/>
          <w:b/>
          <w:sz w:val="24"/>
          <w:szCs w:val="24"/>
        </w:rPr>
      </w:pPr>
      <w:r>
        <w:rPr>
          <w:rFonts w:ascii="Times New Roman" w:hAnsi="Times New Roman" w:cs="Times New Roman"/>
          <w:b/>
          <w:sz w:val="24"/>
          <w:szCs w:val="24"/>
        </w:rPr>
        <w:t>Игра малой подвижности (5 часов).</w:t>
      </w:r>
    </w:p>
    <w:p w14:paraId="34C89D68">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Правила безопасного поведения в местах проведения подвижных игр. Инструктаж по ТБ. Разучивание рифм  для проведения игр.</w:t>
      </w:r>
    </w:p>
    <w:p w14:paraId="513E883B">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564F79DE">
      <w:pPr>
        <w:numPr>
          <w:ilvl w:val="0"/>
          <w:numId w:val="42"/>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«Кто дальше бросит?». Игра «Что изменилось?».  Игра «Найди предмет».</w:t>
      </w:r>
    </w:p>
    <w:p w14:paraId="45988458">
      <w:pPr>
        <w:numPr>
          <w:ilvl w:val="0"/>
          <w:numId w:val="42"/>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«Слушай сигнал». Игра «Угадай, кто это?». Игра «Точный телеграф».</w:t>
      </w:r>
    </w:p>
    <w:p w14:paraId="34EC73C4">
      <w:pPr>
        <w:numPr>
          <w:ilvl w:val="0"/>
          <w:numId w:val="42"/>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«Невидимки». Игра «Наблюдатели». Игра «Кто точнее».</w:t>
      </w:r>
    </w:p>
    <w:p w14:paraId="385E7496">
      <w:pPr>
        <w:numPr>
          <w:ilvl w:val="0"/>
          <w:numId w:val="42"/>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«Ориентирование без карты». Игра «Садовник».</w:t>
      </w:r>
    </w:p>
    <w:p w14:paraId="68B522EA">
      <w:pPr>
        <w:spacing w:before="0" w:after="0"/>
        <w:rPr>
          <w:rFonts w:ascii="Times New Roman" w:hAnsi="Times New Roman" w:cs="Times New Roman"/>
          <w:b/>
          <w:sz w:val="24"/>
          <w:szCs w:val="24"/>
        </w:rPr>
      </w:pPr>
      <w:r>
        <w:rPr>
          <w:rFonts w:ascii="Times New Roman" w:hAnsi="Times New Roman" w:cs="Times New Roman"/>
          <w:b/>
          <w:sz w:val="24"/>
          <w:szCs w:val="24"/>
        </w:rPr>
        <w:t>Зимние забавы (4 часов).</w:t>
      </w:r>
    </w:p>
    <w:p w14:paraId="020D702E">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безопасного поведения</w:t>
      </w:r>
    </w:p>
    <w:p w14:paraId="005E5E4E">
      <w:pPr>
        <w:spacing w:before="0" w:after="0"/>
        <w:rPr>
          <w:rFonts w:ascii="Times New Roman" w:hAnsi="Times New Roman" w:cs="Times New Roman"/>
          <w:sz w:val="24"/>
          <w:szCs w:val="24"/>
        </w:rPr>
      </w:pPr>
      <w:r>
        <w:rPr>
          <w:rFonts w:ascii="Times New Roman" w:hAnsi="Times New Roman" w:cs="Times New Roman"/>
          <w:sz w:val="24"/>
          <w:szCs w:val="24"/>
        </w:rPr>
        <w:t xml:space="preserve"> при катании на лыжах, санках.</w:t>
      </w:r>
    </w:p>
    <w:p w14:paraId="5DDE8C69">
      <w:pPr>
        <w:spacing w:before="0" w:after="0"/>
        <w:rPr>
          <w:rFonts w:ascii="Times New Roman" w:hAnsi="Times New Roman" w:cs="Times New Roman"/>
          <w:sz w:val="24"/>
          <w:szCs w:val="24"/>
        </w:rPr>
      </w:pPr>
      <w:r>
        <w:rPr>
          <w:rFonts w:ascii="Times New Roman" w:hAnsi="Times New Roman" w:cs="Times New Roman"/>
          <w:sz w:val="24"/>
          <w:szCs w:val="24"/>
        </w:rPr>
        <w:t>Инструктаж по ТБ. Повторение попеременного двухшажного хода, поворота в движении и  торможение.</w:t>
      </w:r>
    </w:p>
    <w:p w14:paraId="75CA80D9">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64365651">
      <w:pPr>
        <w:numPr>
          <w:ilvl w:val="0"/>
          <w:numId w:val="4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Игра «Снежком по мячу».  </w:t>
      </w:r>
    </w:p>
    <w:p w14:paraId="6039F8A1">
      <w:pPr>
        <w:numPr>
          <w:ilvl w:val="0"/>
          <w:numId w:val="4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«Пустое место».</w:t>
      </w:r>
    </w:p>
    <w:p w14:paraId="05BF2E16">
      <w:pPr>
        <w:numPr>
          <w:ilvl w:val="0"/>
          <w:numId w:val="4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Игра «Кто дальше» (на лыжах). </w:t>
      </w:r>
    </w:p>
    <w:p w14:paraId="63863CC4">
      <w:pPr>
        <w:numPr>
          <w:ilvl w:val="0"/>
          <w:numId w:val="43"/>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Игра «Быстрый лыжник».</w:t>
      </w:r>
    </w:p>
    <w:p w14:paraId="0A5884FA">
      <w:pPr>
        <w:spacing w:before="0" w:after="0"/>
        <w:rPr>
          <w:rFonts w:ascii="Times New Roman" w:hAnsi="Times New Roman" w:cs="Times New Roman"/>
          <w:b/>
          <w:sz w:val="24"/>
          <w:szCs w:val="24"/>
        </w:rPr>
      </w:pPr>
      <w:r>
        <w:rPr>
          <w:rFonts w:ascii="Times New Roman" w:hAnsi="Times New Roman" w:cs="Times New Roman"/>
          <w:b/>
          <w:sz w:val="24"/>
          <w:szCs w:val="24"/>
        </w:rPr>
        <w:t>Эстафеты (5 часов).</w:t>
      </w:r>
    </w:p>
    <w:p w14:paraId="2277A384">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xml:space="preserve"> Правила безопасного поведения при проведении эстафет. Инструктаж по ТБ.</w:t>
      </w:r>
    </w:p>
    <w:p w14:paraId="6F93BA86">
      <w:pPr>
        <w:spacing w:before="0" w:after="0"/>
        <w:rPr>
          <w:rFonts w:ascii="Times New Roman" w:hAnsi="Times New Roman" w:cs="Times New Roman"/>
          <w:sz w:val="24"/>
          <w:szCs w:val="24"/>
        </w:rPr>
      </w:pPr>
      <w:r>
        <w:rPr>
          <w:rFonts w:ascii="Times New Roman" w:hAnsi="Times New Roman" w:cs="Times New Roman"/>
          <w:sz w:val="24"/>
          <w:szCs w:val="24"/>
        </w:rPr>
        <w:t>Способы деления на команды. Повторение считалок.</w:t>
      </w:r>
    </w:p>
    <w:p w14:paraId="60520EC7">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1EC7FDD2">
      <w:pPr>
        <w:numPr>
          <w:ilvl w:val="0"/>
          <w:numId w:val="44"/>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Эстафеты  «Ходьба по начерченной линии», с доставанием подвижного мяча, «Кто первый?», эстафета  парами.</w:t>
      </w:r>
    </w:p>
    <w:p w14:paraId="746E6B80">
      <w:pPr>
        <w:numPr>
          <w:ilvl w:val="0"/>
          <w:numId w:val="44"/>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Эстафета с лазанием и перелезанием, линейная с прыжками, с бегом вокруг гимнастической скамейки, «веревочка под ногами».</w:t>
      </w:r>
    </w:p>
    <w:p w14:paraId="6F0B3C45">
      <w:pPr>
        <w:numPr>
          <w:ilvl w:val="0"/>
          <w:numId w:val="44"/>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Эстафета с предметами (скакалки, мячи, обручи)</w:t>
      </w:r>
    </w:p>
    <w:p w14:paraId="0A49AE37">
      <w:pPr>
        <w:spacing w:before="0" w:after="0"/>
        <w:rPr>
          <w:rFonts w:ascii="Times New Roman" w:hAnsi="Times New Roman" w:cs="Times New Roman"/>
          <w:sz w:val="24"/>
          <w:szCs w:val="24"/>
        </w:rPr>
      </w:pPr>
      <w:r>
        <w:rPr>
          <w:rFonts w:ascii="Times New Roman" w:hAnsi="Times New Roman" w:cs="Times New Roman"/>
          <w:b/>
          <w:sz w:val="24"/>
          <w:szCs w:val="24"/>
        </w:rPr>
        <w:t>Игра малой подвижности (5 часов).</w:t>
      </w:r>
    </w:p>
    <w:p w14:paraId="44765D8C">
      <w:pPr>
        <w:spacing w:before="0" w:after="0"/>
        <w:rPr>
          <w:rFonts w:ascii="Times New Roman" w:hAnsi="Times New Roman" w:cs="Times New Roman"/>
          <w:sz w:val="24"/>
          <w:szCs w:val="24"/>
        </w:rPr>
      </w:pPr>
      <w:r>
        <w:rPr>
          <w:rFonts w:ascii="Times New Roman" w:hAnsi="Times New Roman" w:cs="Times New Roman"/>
          <w:i/>
          <w:sz w:val="24"/>
          <w:szCs w:val="24"/>
        </w:rPr>
        <w:t>Теория</w:t>
      </w:r>
      <w:r>
        <w:rPr>
          <w:rFonts w:ascii="Times New Roman" w:hAnsi="Times New Roman" w:cs="Times New Roman"/>
          <w:sz w:val="24"/>
          <w:szCs w:val="24"/>
        </w:rPr>
        <w:t>. Правила безопасного поведения в местах проведения подвижных игр. Инструктаж по ТБ. Разучивание рифм  для проведения игр.</w:t>
      </w:r>
    </w:p>
    <w:p w14:paraId="3C7A811A">
      <w:pPr>
        <w:spacing w:before="0" w:after="0"/>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552B6CAF">
      <w:pPr>
        <w:numPr>
          <w:ilvl w:val="0"/>
          <w:numId w:val="45"/>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«Кто дальше бросит?». Игра «Что изменилось?».  Игра «Найди предмет».</w:t>
      </w:r>
    </w:p>
    <w:p w14:paraId="726CCD56">
      <w:pPr>
        <w:numPr>
          <w:ilvl w:val="0"/>
          <w:numId w:val="45"/>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«Слушай сигнал». Игра «Угадай, кто это?». Игра «Точный телеграф».</w:t>
      </w:r>
    </w:p>
    <w:p w14:paraId="7DADC9AE">
      <w:pPr>
        <w:numPr>
          <w:ilvl w:val="0"/>
          <w:numId w:val="45"/>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«Невидимки». Игра «Наблюдатели». Игра «Кто точнее».</w:t>
      </w:r>
    </w:p>
    <w:p w14:paraId="3EC3EA12">
      <w:pPr>
        <w:numPr>
          <w:ilvl w:val="0"/>
          <w:numId w:val="45"/>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Комплекс ОРУ на месте. Игра «Ориентирование без карты». Игра «Садовник».</w:t>
      </w:r>
    </w:p>
    <w:p w14:paraId="58E9FFC3">
      <w:pPr>
        <w:spacing w:before="0" w:after="0"/>
        <w:jc w:val="both"/>
        <w:rPr>
          <w:rFonts w:ascii="Times New Roman" w:hAnsi="Times New Roman" w:cs="Times New Roman"/>
          <w:b/>
          <w:sz w:val="24"/>
          <w:szCs w:val="24"/>
        </w:rPr>
      </w:pPr>
      <w:r>
        <w:rPr>
          <w:rFonts w:ascii="Times New Roman" w:hAnsi="Times New Roman" w:cs="Times New Roman"/>
          <w:b/>
          <w:sz w:val="24"/>
          <w:szCs w:val="24"/>
        </w:rPr>
        <w:t>Народные игры (5 часов)</w:t>
      </w:r>
    </w:p>
    <w:p w14:paraId="7CAC49B5">
      <w:pPr>
        <w:pStyle w:val="22"/>
        <w:spacing w:before="0" w:beforeAutospacing="0" w:after="0" w:afterAutospacing="0"/>
      </w:pPr>
      <w:r>
        <w:rPr>
          <w:i/>
        </w:rPr>
        <w:t>Теория.</w:t>
      </w:r>
      <w:r>
        <w:t xml:space="preserve"> Традиционные народные праздники. Календарные народные праздники. Классификация народных игр.</w:t>
      </w:r>
    </w:p>
    <w:p w14:paraId="23D4D9AE">
      <w:pPr>
        <w:spacing w:before="0" w:after="0"/>
        <w:jc w:val="both"/>
        <w:rPr>
          <w:rFonts w:ascii="Times New Roman" w:hAnsi="Times New Roman" w:cs="Times New Roman"/>
          <w:i/>
          <w:sz w:val="24"/>
          <w:szCs w:val="24"/>
        </w:rPr>
      </w:pPr>
      <w:r>
        <w:rPr>
          <w:rFonts w:ascii="Times New Roman" w:hAnsi="Times New Roman" w:cs="Times New Roman"/>
          <w:i/>
          <w:sz w:val="24"/>
          <w:szCs w:val="24"/>
        </w:rPr>
        <w:t>Практические занятия:</w:t>
      </w:r>
    </w:p>
    <w:p w14:paraId="760117DF">
      <w:pPr>
        <w:numPr>
          <w:ilvl w:val="0"/>
          <w:numId w:val="46"/>
        </w:numPr>
        <w:suppressAutoHyphens w:val="0"/>
        <w:spacing w:before="0" w:after="0"/>
        <w:jc w:val="both"/>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15"/>
          <w:rFonts w:ascii="Times New Roman" w:hAnsi="Times New Roman" w:cs="Times New Roman"/>
          <w:b w:val="0"/>
          <w:sz w:val="24"/>
          <w:szCs w:val="24"/>
        </w:rPr>
        <w:t>"Корову доить".</w:t>
      </w:r>
    </w:p>
    <w:p w14:paraId="6DF51BEB">
      <w:pPr>
        <w:numPr>
          <w:ilvl w:val="0"/>
          <w:numId w:val="46"/>
        </w:numPr>
        <w:suppressAutoHyphens w:val="0"/>
        <w:spacing w:before="0" w:after="0"/>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15"/>
          <w:rFonts w:ascii="Times New Roman" w:hAnsi="Times New Roman" w:cs="Times New Roman"/>
          <w:b w:val="0"/>
          <w:sz w:val="24"/>
          <w:szCs w:val="24"/>
        </w:rPr>
        <w:t>"Малечина - колечина".</w:t>
      </w:r>
    </w:p>
    <w:p w14:paraId="14785AA6">
      <w:pPr>
        <w:numPr>
          <w:ilvl w:val="0"/>
          <w:numId w:val="46"/>
        </w:numPr>
        <w:suppressAutoHyphens w:val="0"/>
        <w:spacing w:before="0" w:after="0"/>
        <w:rPr>
          <w:rFonts w:ascii="Times New Roman" w:hAnsi="Times New Roman" w:cs="Times New Roman"/>
          <w:b/>
          <w:sz w:val="24"/>
          <w:szCs w:val="24"/>
        </w:rPr>
      </w:pPr>
      <w:r>
        <w:rPr>
          <w:rFonts w:ascii="Times New Roman" w:hAnsi="Times New Roman" w:cs="Times New Roman"/>
          <w:sz w:val="24"/>
          <w:szCs w:val="24"/>
        </w:rPr>
        <w:t xml:space="preserve">Разучивание народных игр. Игра </w:t>
      </w:r>
      <w:r>
        <w:rPr>
          <w:rStyle w:val="15"/>
          <w:rFonts w:ascii="Times New Roman" w:hAnsi="Times New Roman" w:cs="Times New Roman"/>
          <w:sz w:val="24"/>
          <w:szCs w:val="24"/>
        </w:rPr>
        <w:t>"</w:t>
      </w:r>
      <w:r>
        <w:rPr>
          <w:rStyle w:val="15"/>
          <w:rFonts w:ascii="Times New Roman" w:hAnsi="Times New Roman" w:cs="Times New Roman"/>
          <w:b w:val="0"/>
          <w:sz w:val="24"/>
          <w:szCs w:val="24"/>
        </w:rPr>
        <w:t>Коршун".</w:t>
      </w:r>
    </w:p>
    <w:p w14:paraId="67F468C8">
      <w:pPr>
        <w:numPr>
          <w:ilvl w:val="0"/>
          <w:numId w:val="46"/>
        </w:numPr>
        <w:suppressAutoHyphens w:val="0"/>
        <w:spacing w:before="0" w:after="0"/>
        <w:rPr>
          <w:rStyle w:val="15"/>
          <w:rFonts w:ascii="Times New Roman" w:hAnsi="Times New Roman" w:cs="Times New Roman"/>
          <w:bCs w:val="0"/>
          <w:sz w:val="24"/>
          <w:szCs w:val="24"/>
        </w:rPr>
      </w:pPr>
      <w:r>
        <w:rPr>
          <w:rFonts w:ascii="Times New Roman" w:hAnsi="Times New Roman" w:cs="Times New Roman"/>
          <w:sz w:val="24"/>
          <w:szCs w:val="24"/>
        </w:rPr>
        <w:t xml:space="preserve">Разучивание народных игр. Игра </w:t>
      </w:r>
      <w:r>
        <w:rPr>
          <w:rStyle w:val="15"/>
          <w:rFonts w:ascii="Times New Roman" w:hAnsi="Times New Roman" w:cs="Times New Roman"/>
          <w:b w:val="0"/>
          <w:sz w:val="24"/>
          <w:szCs w:val="24"/>
        </w:rPr>
        <w:t>"Бабки".</w:t>
      </w:r>
    </w:p>
    <w:p w14:paraId="59EF1F24">
      <w:pPr>
        <w:suppressAutoHyphens w:val="0"/>
        <w:spacing w:before="0" w:after="0"/>
        <w:rPr>
          <w:rStyle w:val="15"/>
          <w:rFonts w:ascii="Times New Roman" w:hAnsi="Times New Roman" w:cs="Times New Roman"/>
          <w:b w:val="0"/>
          <w:sz w:val="24"/>
          <w:szCs w:val="24"/>
        </w:rPr>
      </w:pPr>
    </w:p>
    <w:p w14:paraId="598BFF19">
      <w:pPr>
        <w:suppressAutoHyphens w:val="0"/>
        <w:spacing w:before="0" w:after="0"/>
        <w:rPr>
          <w:rStyle w:val="15"/>
          <w:rFonts w:ascii="Times New Roman" w:hAnsi="Times New Roman" w:cs="Times New Roman"/>
          <w:b w:val="0"/>
          <w:sz w:val="24"/>
          <w:szCs w:val="24"/>
        </w:rPr>
      </w:pPr>
    </w:p>
    <w:p w14:paraId="338718E6">
      <w:pPr>
        <w:suppressAutoHyphens w:val="0"/>
        <w:spacing w:before="0" w:after="0"/>
        <w:rPr>
          <w:rStyle w:val="15"/>
          <w:rFonts w:ascii="Times New Roman" w:hAnsi="Times New Roman" w:cs="Times New Roman"/>
          <w:b w:val="0"/>
          <w:sz w:val="24"/>
          <w:szCs w:val="24"/>
        </w:rPr>
      </w:pPr>
    </w:p>
    <w:p w14:paraId="7AD1B418">
      <w:pPr>
        <w:suppressAutoHyphens w:val="0"/>
        <w:spacing w:before="0" w:after="0"/>
        <w:rPr>
          <w:rStyle w:val="15"/>
          <w:rFonts w:ascii="Times New Roman" w:hAnsi="Times New Roman" w:cs="Times New Roman"/>
          <w:b w:val="0"/>
          <w:sz w:val="24"/>
          <w:szCs w:val="24"/>
        </w:rPr>
      </w:pPr>
    </w:p>
    <w:p w14:paraId="0B830BB7">
      <w:pPr>
        <w:suppressAutoHyphens w:val="0"/>
        <w:spacing w:before="0" w:after="0"/>
        <w:rPr>
          <w:rFonts w:ascii="Times New Roman" w:hAnsi="Times New Roman" w:cs="Times New Roman"/>
          <w:b/>
          <w:sz w:val="24"/>
          <w:szCs w:val="24"/>
        </w:rPr>
      </w:pPr>
    </w:p>
    <w:p w14:paraId="3067D624">
      <w:pPr>
        <w:pStyle w:val="328"/>
        <w:ind w:left="0"/>
      </w:pPr>
    </w:p>
    <w:p w14:paraId="5B864492">
      <w:pPr>
        <w:spacing w:before="0" w:after="0"/>
        <w:rPr>
          <w:rFonts w:ascii="Times New Roman" w:hAnsi="Times New Roman" w:cs="Times New Roman"/>
          <w:sz w:val="24"/>
          <w:szCs w:val="24"/>
        </w:rPr>
      </w:pPr>
      <w:r>
        <w:rPr>
          <w:rFonts w:ascii="Times New Roman" w:hAnsi="Times New Roman" w:cs="Times New Roman"/>
          <w:b/>
          <w:sz w:val="24"/>
          <w:szCs w:val="24"/>
          <w:u w:val="single"/>
        </w:rPr>
        <w:t>Материально – техническое обеспечение программы</w:t>
      </w:r>
      <w:r>
        <w:rPr>
          <w:rFonts w:ascii="Times New Roman" w:hAnsi="Times New Roman" w:cs="Times New Roman"/>
          <w:sz w:val="24"/>
          <w:szCs w:val="24"/>
        </w:rPr>
        <w:t>: мячи, скакалки, обручи, гимнастические палки, кегли, ракетки, канат, гимнастические скамейки, стенки, маты.</w:t>
      </w:r>
    </w:p>
    <w:p w14:paraId="36C40CD3">
      <w:pPr>
        <w:spacing w:before="0" w:after="0"/>
        <w:rPr>
          <w:rFonts w:ascii="Times New Roman" w:hAnsi="Times New Roman" w:cs="Times New Roman"/>
          <w:b/>
          <w:sz w:val="24"/>
          <w:szCs w:val="24"/>
        </w:rPr>
      </w:pPr>
      <w:r>
        <w:rPr>
          <w:rFonts w:ascii="Times New Roman" w:hAnsi="Times New Roman" w:cs="Times New Roman"/>
          <w:b/>
          <w:sz w:val="24"/>
          <w:szCs w:val="24"/>
          <w:u w:val="single"/>
        </w:rPr>
        <w:t>Методическое обеспечение программы:</w:t>
      </w:r>
      <w:r>
        <w:rPr>
          <w:rFonts w:ascii="Times New Roman" w:hAnsi="Times New Roman" w:cs="Times New Roman"/>
          <w:sz w:val="24"/>
          <w:szCs w:val="24"/>
        </w:rPr>
        <w:t xml:space="preserve"> игры, эстафеты, весёлые старты, рассказ, беседа, считалки, загадки, стихи, кроссворды, экскурсии, пословицы, поговорки, встречи со специалистами, народные приметы, ребусы.</w:t>
      </w:r>
    </w:p>
    <w:p w14:paraId="49BE4439">
      <w:pPr>
        <w:pStyle w:val="22"/>
        <w:spacing w:before="0" w:beforeAutospacing="0" w:after="0" w:afterAutospacing="0"/>
        <w:rPr>
          <w:u w:val="single"/>
        </w:rPr>
      </w:pPr>
      <w:r>
        <w:rPr>
          <w:rStyle w:val="15"/>
          <w:u w:val="single"/>
        </w:rPr>
        <w:t>Приёмы и методы</w:t>
      </w:r>
    </w:p>
    <w:p w14:paraId="1C013F4F">
      <w:p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  При реализации программы используются различные методы обучения: </w:t>
      </w:r>
    </w:p>
    <w:p w14:paraId="28D7647C">
      <w:pPr>
        <w:numPr>
          <w:ilvl w:val="0"/>
          <w:numId w:val="47"/>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словесные: рассказ, объяснение нового материала;</w:t>
      </w:r>
    </w:p>
    <w:p w14:paraId="139E6F28">
      <w:pPr>
        <w:numPr>
          <w:ilvl w:val="0"/>
          <w:numId w:val="47"/>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наглядные: показ новых игр, демонстрация иллюстративного материала;</w:t>
      </w:r>
    </w:p>
    <w:p w14:paraId="1E8EAA4D">
      <w:pPr>
        <w:numPr>
          <w:ilvl w:val="0"/>
          <w:numId w:val="47"/>
        </w:num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практические: апробирование новых игр: игры на свежем воздухе на школьной спортивной площадке, эстафеты, соревнования, конкурсы. </w:t>
      </w:r>
    </w:p>
    <w:p w14:paraId="6BE2991C">
      <w:pPr>
        <w:suppressAutoHyphens w:val="0"/>
        <w:spacing w:before="0" w:after="0"/>
        <w:rPr>
          <w:rFonts w:ascii="Times New Roman" w:hAnsi="Times New Roman" w:cs="Times New Roman"/>
          <w:sz w:val="24"/>
          <w:szCs w:val="24"/>
        </w:rPr>
      </w:pPr>
      <w:r>
        <w:rPr>
          <w:rFonts w:ascii="Times New Roman" w:hAnsi="Times New Roman" w:cs="Times New Roman"/>
          <w:sz w:val="24"/>
          <w:szCs w:val="24"/>
        </w:rPr>
        <w:t xml:space="preserve">   При этом основным принципом является сочетание на занятиях двух видов деятельности : игровой и учебной. </w:t>
      </w:r>
    </w:p>
    <w:p w14:paraId="3ACED3B7">
      <w:pPr>
        <w:pStyle w:val="22"/>
        <w:spacing w:before="0" w:beforeAutospacing="0" w:after="0" w:afterAutospacing="0"/>
      </w:pPr>
      <w:r>
        <w:t xml:space="preserve">   Начало работа по разделу включает знакомство с теоретическим материалом. Затем следует практическая часть занятия: освоение учебной группой новых игр.</w:t>
      </w:r>
    </w:p>
    <w:p w14:paraId="38931D52">
      <w:pPr>
        <w:pStyle w:val="22"/>
        <w:spacing w:before="0" w:beforeAutospacing="0" w:after="0" w:afterAutospacing="0"/>
      </w:pPr>
      <w:r>
        <w:t xml:space="preserve">   Такой приём, как беседа, помогает установлению доверительных отношений между педагогом и обучающимися, позволяет расширить кругозор и пополнить знания, которые необходимы в исследовательской работе.</w:t>
      </w:r>
    </w:p>
    <w:p w14:paraId="1E030D9A">
      <w:pPr>
        <w:pStyle w:val="22"/>
        <w:spacing w:before="0" w:beforeAutospacing="0" w:after="0" w:afterAutospacing="0"/>
      </w:pPr>
      <w:r>
        <w:t xml:space="preserve">   В общей системе всестороннего развития человека воспитание ребенка занимает важное место. Начиная с дошкольного возраста закладываются основы здоровья, физического развития, формируются двигательные навыки, создается фундамент для воспитания физических качеств. Учащиеся младших классов, преемственно развиваясь с большим удовольствием занимаются физической культурой. Особенный интерес вызывают у них различного вида игры: начиная от народных игр, заканчивая спортивными - баскетбол, футбол, хоккей, настольный теннис, бадминтон и т. д. </w:t>
      </w:r>
    </w:p>
    <w:p w14:paraId="4ACB9A73">
      <w:pPr>
        <w:pStyle w:val="22"/>
        <w:spacing w:before="0" w:beforeAutospacing="0" w:after="0" w:afterAutospacing="0"/>
      </w:pPr>
      <w:r>
        <w:t xml:space="preserve">   Различного вида игры и упражнения способствуют совершенствованию деятельности основных физиологических систем организма (нервной, сердечно - сосудистой, дыхательной), улучшению физического развития, физической подготовленности детей, воспитанию положительных морально-волевых качеств. Очень ценно, что занятия играми способствуют воспитанию у учащихся младших классов положительных черт характера, создают благоприятные условия для воспитания дружеских отношений в коллективе, взаимопомощи. Они проводятся летом и зимой на открытом воздухе, что является эффективным средством закаливания организма ребенка. </w:t>
      </w:r>
    </w:p>
    <w:p w14:paraId="00F049C5">
      <w:pPr>
        <w:pStyle w:val="22"/>
        <w:spacing w:before="0" w:beforeAutospacing="0" w:after="0" w:afterAutospacing="0"/>
      </w:pPr>
      <w:r>
        <w:t xml:space="preserve">  Подвижные игры – одно из самых любимых и полезных занятий детей. В их основе лежат физические упражнения, движения, в ходе выполнения которых участники преодолевают ряд препятствий, стремятся достигнуть определенной, заранее поставленной цели. Благодаря большому разнообразию содержания игровой деятельности, они всесторонне влияют на организм и личность, в то же время способствуя решению важнейших специальных задач физического воспитания, например, развитию скоростно-силовых качеств. </w:t>
      </w:r>
    </w:p>
    <w:p w14:paraId="74DFE569">
      <w:pPr>
        <w:pStyle w:val="22"/>
        <w:spacing w:before="0" w:beforeAutospacing="0" w:after="0" w:afterAutospacing="0"/>
      </w:pPr>
      <w:r>
        <w:t xml:space="preserve">Игровая деятельность всегда связана с решением определенных задач, выполнением определенных обязанностей, преодолением разного рода трудностей и препятствий. Преодоление препятствий укрепляет силу воли, воспитывает выдержку, решительность, настойчивость в достижении цели, веру в свои силы. </w:t>
      </w:r>
    </w:p>
    <w:p w14:paraId="24DBA79B">
      <w:pPr>
        <w:pStyle w:val="22"/>
        <w:spacing w:before="0" w:beforeAutospacing="0" w:after="0" w:afterAutospacing="0"/>
      </w:pPr>
      <w:r>
        <w:t xml:space="preserve">   Все эти развивающие аспекты усиливаются спецификой подвижных игр.</w:t>
      </w:r>
    </w:p>
    <w:p w14:paraId="2E5E9E13">
      <w:pPr>
        <w:pStyle w:val="22"/>
        <w:spacing w:before="0" w:beforeAutospacing="0" w:after="0" w:afterAutospacing="0"/>
        <w:rPr>
          <w:b/>
        </w:rPr>
      </w:pPr>
      <w:r>
        <w:t xml:space="preserve">Именно поэтому грамотное использование народных игр не только полезно для детей, но и чрезвычайно актуально, поскольку правильное “включение” элементов игр в процесс физического воспитания активно способствует гармоничному развитию и физической подготовленности учащихся. </w:t>
      </w:r>
    </w:p>
    <w:p w14:paraId="511E2C70">
      <w:pPr>
        <w:jc w:val="center"/>
        <w:rPr>
          <w:rFonts w:ascii="Times New Roman" w:hAnsi="Times New Roman" w:cs="Times New Roman"/>
          <w:b/>
          <w:sz w:val="24"/>
          <w:szCs w:val="24"/>
          <w:u w:val="single"/>
        </w:rPr>
      </w:pPr>
    </w:p>
    <w:p w14:paraId="05BA8A45">
      <w:pPr>
        <w:jc w:val="center"/>
        <w:rPr>
          <w:rFonts w:ascii="Times New Roman" w:hAnsi="Times New Roman" w:cs="Times New Roman"/>
          <w:b/>
          <w:sz w:val="24"/>
          <w:szCs w:val="24"/>
          <w:u w:val="single"/>
        </w:rPr>
      </w:pPr>
      <w:r>
        <w:rPr>
          <w:rFonts w:ascii="Times New Roman" w:hAnsi="Times New Roman" w:cs="Times New Roman"/>
          <w:b/>
          <w:sz w:val="24"/>
          <w:szCs w:val="24"/>
          <w:u w:val="single"/>
        </w:rPr>
        <w:t>Список литературы:</w:t>
      </w:r>
    </w:p>
    <w:p w14:paraId="41966316">
      <w:pPr>
        <w:numPr>
          <w:ilvl w:val="0"/>
          <w:numId w:val="48"/>
        </w:numPr>
        <w:tabs>
          <w:tab w:val="left" w:pos="-1080"/>
          <w:tab w:val="left" w:pos="0"/>
          <w:tab w:val="clear" w:pos="1260"/>
        </w:tabs>
        <w:suppressAutoHyphens w:val="0"/>
        <w:spacing w:before="0" w:after="0"/>
        <w:ind w:left="0"/>
        <w:jc w:val="both"/>
        <w:rPr>
          <w:rFonts w:ascii="Times New Roman" w:hAnsi="Times New Roman" w:cs="Times New Roman"/>
          <w:sz w:val="24"/>
          <w:szCs w:val="24"/>
        </w:rPr>
      </w:pPr>
      <w:r>
        <w:rPr>
          <w:rFonts w:ascii="Times New Roman" w:hAnsi="Times New Roman" w:cs="Times New Roman"/>
          <w:sz w:val="24"/>
          <w:szCs w:val="24"/>
        </w:rPr>
        <w:t>Дмитриев В.Н. «Игры на открытом воздухе» М.: Изд. Дом МСП, 1998г.</w:t>
      </w:r>
    </w:p>
    <w:p w14:paraId="5E84D17C">
      <w:pPr>
        <w:numPr>
          <w:ilvl w:val="0"/>
          <w:numId w:val="48"/>
        </w:numPr>
        <w:tabs>
          <w:tab w:val="left" w:pos="-1080"/>
          <w:tab w:val="left" w:pos="0"/>
          <w:tab w:val="clear" w:pos="1260"/>
        </w:tabs>
        <w:suppressAutoHyphens w:val="0"/>
        <w:spacing w:before="0" w:after="0"/>
        <w:ind w:left="0"/>
        <w:jc w:val="both"/>
        <w:rPr>
          <w:rFonts w:ascii="Times New Roman" w:hAnsi="Times New Roman" w:cs="Times New Roman"/>
          <w:sz w:val="24"/>
          <w:szCs w:val="24"/>
        </w:rPr>
      </w:pPr>
      <w:r>
        <w:rPr>
          <w:rFonts w:ascii="Times New Roman" w:hAnsi="Times New Roman" w:cs="Times New Roman"/>
          <w:sz w:val="24"/>
          <w:szCs w:val="24"/>
        </w:rPr>
        <w:t>Кереман А.В. «Детские подвижные игры народов СССР» М.: Просвещение, 1989г.</w:t>
      </w:r>
    </w:p>
    <w:p w14:paraId="6F49C9D9">
      <w:pPr>
        <w:numPr>
          <w:ilvl w:val="0"/>
          <w:numId w:val="48"/>
        </w:numPr>
        <w:tabs>
          <w:tab w:val="left" w:pos="-1080"/>
          <w:tab w:val="left" w:pos="0"/>
          <w:tab w:val="clear" w:pos="1260"/>
        </w:tabs>
        <w:suppressAutoHyphens w:val="0"/>
        <w:spacing w:before="0" w:after="0"/>
        <w:ind w:left="0"/>
        <w:jc w:val="both"/>
        <w:rPr>
          <w:rFonts w:ascii="Times New Roman" w:hAnsi="Times New Roman" w:cs="Times New Roman"/>
          <w:sz w:val="24"/>
          <w:szCs w:val="24"/>
        </w:rPr>
      </w:pPr>
      <w:r>
        <w:rPr>
          <w:rFonts w:ascii="Times New Roman" w:hAnsi="Times New Roman" w:cs="Times New Roman"/>
          <w:sz w:val="24"/>
          <w:szCs w:val="24"/>
        </w:rPr>
        <w:t xml:space="preserve">«Я иду на урок. Начальная школа. Физическая культура». М.: Изд. «Первое сентября», 2005 г. </w:t>
      </w:r>
    </w:p>
    <w:p w14:paraId="02C9FD92">
      <w:pPr>
        <w:numPr>
          <w:ilvl w:val="0"/>
          <w:numId w:val="48"/>
        </w:numPr>
        <w:tabs>
          <w:tab w:val="left" w:pos="-1080"/>
          <w:tab w:val="left" w:pos="0"/>
          <w:tab w:val="clear" w:pos="1260"/>
        </w:tabs>
        <w:suppressAutoHyphens w:val="0"/>
        <w:spacing w:before="0" w:after="0"/>
        <w:ind w:left="0"/>
        <w:jc w:val="both"/>
        <w:rPr>
          <w:rFonts w:ascii="Times New Roman" w:hAnsi="Times New Roman" w:cs="Times New Roman"/>
          <w:sz w:val="24"/>
          <w:szCs w:val="24"/>
        </w:rPr>
      </w:pPr>
      <w:r>
        <w:rPr>
          <w:rFonts w:ascii="Times New Roman" w:hAnsi="Times New Roman" w:cs="Times New Roman"/>
          <w:sz w:val="24"/>
          <w:szCs w:val="24"/>
        </w:rPr>
        <w:t>«Поурочные разработки по физкультуре. 1- 4 классы. Методические рекомендации, практические материалы, поурочное планирование. 2 издание исп. М.: ВЫАКО, 2005 г</w:t>
      </w:r>
    </w:p>
    <w:p w14:paraId="1180345B">
      <w:pPr>
        <w:numPr>
          <w:ilvl w:val="0"/>
          <w:numId w:val="48"/>
        </w:numPr>
        <w:tabs>
          <w:tab w:val="left" w:pos="-1080"/>
          <w:tab w:val="left" w:pos="0"/>
          <w:tab w:val="clear" w:pos="1260"/>
        </w:tabs>
        <w:suppressAutoHyphens w:val="0"/>
        <w:spacing w:before="0" w:after="0"/>
        <w:ind w:left="0"/>
        <w:jc w:val="both"/>
        <w:rPr>
          <w:rFonts w:ascii="Times New Roman" w:hAnsi="Times New Roman" w:cs="Times New Roman"/>
          <w:sz w:val="24"/>
          <w:szCs w:val="24"/>
        </w:rPr>
      </w:pPr>
      <w:r>
        <w:rPr>
          <w:rFonts w:ascii="Times New Roman" w:hAnsi="Times New Roman" w:cs="Times New Roman"/>
          <w:sz w:val="24"/>
          <w:szCs w:val="24"/>
        </w:rPr>
        <w:t>Попова Г.П. «Дружить со спортом и игрой. Поддержка работоспособности школьника: упражнения, игры, инсценировки» Волгоград. Учитель, 2008 г</w:t>
      </w:r>
    </w:p>
    <w:p w14:paraId="76B638E7">
      <w:pPr>
        <w:numPr>
          <w:ilvl w:val="0"/>
          <w:numId w:val="48"/>
        </w:numPr>
        <w:tabs>
          <w:tab w:val="left" w:pos="-1080"/>
          <w:tab w:val="left" w:pos="0"/>
          <w:tab w:val="clear" w:pos="1260"/>
        </w:tabs>
        <w:suppressAutoHyphens w:val="0"/>
        <w:spacing w:before="0" w:after="0"/>
        <w:ind w:left="0"/>
        <w:jc w:val="both"/>
        <w:rPr>
          <w:rFonts w:ascii="Times New Roman" w:hAnsi="Times New Roman" w:cs="Times New Roman"/>
          <w:sz w:val="24"/>
          <w:szCs w:val="24"/>
        </w:rPr>
      </w:pPr>
      <w:r>
        <w:rPr>
          <w:rFonts w:ascii="Times New Roman" w:hAnsi="Times New Roman" w:cs="Times New Roman"/>
          <w:sz w:val="24"/>
          <w:szCs w:val="24"/>
        </w:rPr>
        <w:t xml:space="preserve"> Видякин М.В. «Внеклассные мероприятия По физкультуре в средней школе» Волгоград. Учитель, 2004 г</w:t>
      </w:r>
    </w:p>
    <w:p w14:paraId="6143C090">
      <w:pPr>
        <w:numPr>
          <w:ilvl w:val="0"/>
          <w:numId w:val="48"/>
        </w:numPr>
        <w:tabs>
          <w:tab w:val="left" w:pos="-1080"/>
          <w:tab w:val="left" w:pos="0"/>
          <w:tab w:val="clear" w:pos="1260"/>
        </w:tabs>
        <w:suppressAutoHyphens w:val="0"/>
        <w:spacing w:before="0" w:after="0"/>
        <w:ind w:left="0"/>
        <w:jc w:val="both"/>
        <w:rPr>
          <w:rFonts w:ascii="Times New Roman" w:hAnsi="Times New Roman" w:cs="Times New Roman"/>
          <w:sz w:val="24"/>
          <w:szCs w:val="24"/>
        </w:rPr>
      </w:pPr>
      <w:r>
        <w:rPr>
          <w:rFonts w:ascii="Times New Roman" w:hAnsi="Times New Roman" w:cs="Times New Roman"/>
          <w:sz w:val="24"/>
          <w:szCs w:val="24"/>
        </w:rPr>
        <w:t>Советова Е.В. «Оздоровительные технологии в школе» Ростов. Феникс,  2006 г</w:t>
      </w:r>
    </w:p>
    <w:p w14:paraId="232F3B4F">
      <w:pPr>
        <w:numPr>
          <w:ilvl w:val="0"/>
          <w:numId w:val="48"/>
        </w:numPr>
        <w:tabs>
          <w:tab w:val="left" w:pos="-1080"/>
          <w:tab w:val="left" w:pos="0"/>
          <w:tab w:val="clear" w:pos="1260"/>
        </w:tabs>
        <w:suppressAutoHyphens w:val="0"/>
        <w:spacing w:before="0" w:after="0"/>
        <w:ind w:left="0"/>
        <w:jc w:val="both"/>
        <w:rPr>
          <w:rFonts w:ascii="Times New Roman" w:hAnsi="Times New Roman" w:cs="Times New Roman"/>
          <w:sz w:val="24"/>
          <w:szCs w:val="24"/>
        </w:rPr>
      </w:pPr>
      <w:r>
        <w:rPr>
          <w:rFonts w:ascii="Times New Roman" w:hAnsi="Times New Roman" w:cs="Times New Roman"/>
          <w:sz w:val="24"/>
          <w:szCs w:val="24"/>
        </w:rPr>
        <w:t>Шарова Ю.Н., Василькова Т.Я. , Зуева Е.А.«Новгородские традиционные игры» Великий Новгород,  Центр творческого развития и гуманитарного образования «Визит», 1999 г</w:t>
      </w:r>
    </w:p>
    <w:p w14:paraId="3D54DC1B">
      <w:pPr>
        <w:pStyle w:val="22"/>
        <w:jc w:val="center"/>
        <w:rPr>
          <w:b/>
          <w:bCs/>
          <w:color w:val="004000"/>
        </w:rPr>
      </w:pPr>
    </w:p>
    <w:p w14:paraId="0047E3A9">
      <w:pPr>
        <w:pStyle w:val="22"/>
        <w:jc w:val="center"/>
        <w:rPr>
          <w:b/>
          <w:bCs/>
          <w:color w:val="004000"/>
        </w:rPr>
      </w:pPr>
    </w:p>
    <w:p w14:paraId="29E835D3">
      <w:pPr>
        <w:pStyle w:val="22"/>
        <w:jc w:val="center"/>
        <w:rPr>
          <w:b/>
          <w:bCs/>
          <w:color w:val="004000"/>
        </w:rPr>
      </w:pPr>
    </w:p>
    <w:p w14:paraId="038F80EE">
      <w:pPr>
        <w:pStyle w:val="22"/>
        <w:jc w:val="center"/>
        <w:rPr>
          <w:b/>
          <w:bCs/>
          <w:color w:val="004000"/>
        </w:rPr>
      </w:pPr>
    </w:p>
    <w:p w14:paraId="2D761E4E">
      <w:pPr>
        <w:pStyle w:val="22"/>
        <w:rPr>
          <w:b/>
          <w:bCs/>
          <w:color w:val="004000"/>
        </w:rPr>
      </w:pPr>
    </w:p>
    <w:p w14:paraId="4B2EE1DC">
      <w:pPr>
        <w:pStyle w:val="22"/>
        <w:jc w:val="right"/>
        <w:rPr>
          <w:b/>
          <w:bCs/>
        </w:rPr>
      </w:pPr>
      <w:r>
        <w:rPr>
          <w:b/>
          <w:bCs/>
        </w:rPr>
        <w:t>Приложение</w:t>
      </w:r>
    </w:p>
    <w:p w14:paraId="25D2CC4E">
      <w:pPr>
        <w:pStyle w:val="22"/>
        <w:jc w:val="center"/>
      </w:pPr>
      <w:r>
        <w:rPr>
          <w:b/>
          <w:bCs/>
        </w:rPr>
        <w:t>Игры и их классификация</w:t>
      </w:r>
    </w:p>
    <w:p w14:paraId="5C9C7759">
      <w:pPr>
        <w:pStyle w:val="22"/>
        <w:spacing w:before="0" w:beforeAutospacing="0" w:after="0" w:afterAutospacing="0"/>
        <w:ind w:firstLine="800"/>
        <w:jc w:val="both"/>
      </w:pPr>
      <w:r>
        <w:t xml:space="preserve">Народные игры - исторически сложившееся общественное явление, самостоятельный вид деятельности, свойственный народностям и регионам. </w:t>
      </w:r>
    </w:p>
    <w:p w14:paraId="28535C1A">
      <w:pPr>
        <w:pStyle w:val="22"/>
        <w:spacing w:before="0" w:beforeAutospacing="0" w:after="0" w:afterAutospacing="0"/>
        <w:ind w:firstLine="800"/>
        <w:jc w:val="both"/>
      </w:pPr>
      <w:r>
        <w:t xml:space="preserve">Русские народные игры очень многообразны: детские игры, настольные игры, хороводные игры для взрослых с народными песнями, прибаутками, плясками. </w:t>
      </w:r>
    </w:p>
    <w:p w14:paraId="7EC5E23A">
      <w:pPr>
        <w:pStyle w:val="22"/>
        <w:spacing w:before="0" w:beforeAutospacing="0" w:after="0" w:afterAutospacing="0"/>
        <w:ind w:firstLine="800"/>
        <w:jc w:val="both"/>
      </w:pPr>
      <w:r>
        <w:t xml:space="preserve">Игры издавна служили средством самопознания, здесь проявляли свои лучшие качества: доброту, благородство, взаимовыручку, самопожертвование ради других. После тяжелого трудового дня взрослые с удовольствием принимали участие в играх детей, обучая их, как надо развлекаться и отдыхать. </w:t>
      </w:r>
    </w:p>
    <w:p w14:paraId="0467980C">
      <w:pPr>
        <w:pStyle w:val="22"/>
        <w:spacing w:before="0" w:beforeAutospacing="0" w:after="0" w:afterAutospacing="0"/>
        <w:ind w:firstLine="800"/>
        <w:jc w:val="both"/>
      </w:pPr>
      <w:r>
        <w:t xml:space="preserve">Характерная особенность русских народных игр - движения в содержании игры (бег, прыжки, метания, броски, передачи и ловля мяча, сопротивления и др.). Эти двигательные действия мотивированы сюжетом игры. Специальной физической подготовленности играющим не требуется, но хорошо физически развитые игроки получают определенное преимущество в ходе игры (так, в лапте хорошо ловящего мяч ставят в поле у линии кона, а хорошо бьющего выбирают капитаном и дают дополнительный удар по мячу). </w:t>
      </w:r>
    </w:p>
    <w:p w14:paraId="4F723A32">
      <w:pPr>
        <w:pStyle w:val="22"/>
        <w:spacing w:before="0" w:beforeAutospacing="0" w:after="0" w:afterAutospacing="0"/>
        <w:ind w:firstLine="800"/>
        <w:jc w:val="both"/>
      </w:pPr>
      <w:r>
        <w:t xml:space="preserve">Правила в играх определяются самими участниками в зависимости от условий, в которых проводятся игры ( в городках - расстояние до города от кона или полукона, в лапте - количество игроков, длина и ширина площадки, в салках - условия осаливания и т.д.). Также может варьироваться и инвентарь (в "Лапте" - размеры биты, мяча, в "Жмурках" - размеры повязки, в "Чижике" - размеры чижика, биты или кона и т.д.). </w:t>
      </w:r>
    </w:p>
    <w:p w14:paraId="4B2A585C">
      <w:pPr>
        <w:pStyle w:val="22"/>
        <w:spacing w:before="0" w:beforeAutospacing="0" w:after="0" w:afterAutospacing="0"/>
        <w:ind w:firstLine="800"/>
        <w:jc w:val="both"/>
      </w:pPr>
      <w:r>
        <w:t xml:space="preserve">Таким образом, русские народные игры представляют собой сознательную инициативную деятельность, направленную на достижение условной цели, установленной правилами игры, которая складывается на основе русских национальных традиций и учитывает культурные, социальные и духовные ценности русского народа в физкультурном аспекте деятельности. </w:t>
      </w:r>
    </w:p>
    <w:p w14:paraId="565924BD">
      <w:pPr>
        <w:pStyle w:val="22"/>
        <w:spacing w:before="0" w:beforeAutospacing="0" w:after="0" w:afterAutospacing="0"/>
        <w:ind w:firstLine="800"/>
        <w:jc w:val="both"/>
      </w:pPr>
      <w:r>
        <w:t xml:space="preserve">Применение русских народных игр в учебном процессе младших школьников требует их специального отбора для решения разных педагогических задач. Для этого создаются рабочие группировки игр, сходных по определенным признакам: </w:t>
      </w:r>
    </w:p>
    <w:p w14:paraId="1742FFC3">
      <w:pPr>
        <w:pStyle w:val="22"/>
        <w:spacing w:before="0" w:beforeAutospacing="0" w:after="0" w:afterAutospacing="0"/>
        <w:ind w:firstLine="800"/>
        <w:jc w:val="both"/>
      </w:pPr>
      <w:r>
        <w:t xml:space="preserve">1. По видовому отражению национальной культуры (отражается отношение к окружающей природе, быт русского народа, игры русских детей, вечная борьба добра против зла). </w:t>
      </w:r>
    </w:p>
    <w:p w14:paraId="58F4EE2D">
      <w:pPr>
        <w:pStyle w:val="22"/>
        <w:spacing w:before="0" w:beforeAutospacing="0" w:after="0" w:afterAutospacing="0"/>
        <w:ind w:firstLine="800"/>
        <w:jc w:val="both"/>
      </w:pPr>
      <w:r>
        <w:t xml:space="preserve">2. По интенсивности используемых в игре движений (игры бывают малой, средней и высокой интенсивности). </w:t>
      </w:r>
    </w:p>
    <w:p w14:paraId="49883348">
      <w:pPr>
        <w:pStyle w:val="22"/>
        <w:spacing w:before="0" w:beforeAutospacing="0" w:after="0" w:afterAutospacing="0"/>
        <w:ind w:firstLine="800"/>
        <w:jc w:val="both"/>
      </w:pPr>
      <w:r>
        <w:t xml:space="preserve">3. По типу двигательного действия, преимущественно входящего в игры (с бегом, с прыжками в высоту, в длину с места и с разбега, с метанием в подвижную и неподвижную цель, с бросками и ловлей мяча и т.д.). </w:t>
      </w:r>
    </w:p>
    <w:p w14:paraId="1AC2F245">
      <w:pPr>
        <w:pStyle w:val="22"/>
        <w:spacing w:before="0" w:beforeAutospacing="0" w:after="0" w:afterAutospacing="0"/>
        <w:ind w:firstLine="800"/>
        <w:jc w:val="both"/>
      </w:pPr>
      <w:r>
        <w:t xml:space="preserve">4. По содержанию и сложности построения игры (простые, переходящие, командные). </w:t>
      </w:r>
    </w:p>
    <w:p w14:paraId="218EDC33">
      <w:pPr>
        <w:pStyle w:val="22"/>
        <w:spacing w:before="0" w:beforeAutospacing="0" w:after="0" w:afterAutospacing="0"/>
        <w:ind w:firstLine="800"/>
        <w:jc w:val="both"/>
      </w:pPr>
      <w:r>
        <w:t xml:space="preserve">5. С учетом возрастных особенностей детей 7, 8, 9, 10 лет. Этот же признак использован в рекомендованной нами программе по физической культуре для 1 - 4-х классов с включением в нее русских народных игр. </w:t>
      </w:r>
    </w:p>
    <w:p w14:paraId="6B0D2723">
      <w:pPr>
        <w:pStyle w:val="22"/>
        <w:spacing w:before="0" w:beforeAutospacing="0" w:after="0" w:afterAutospacing="0"/>
        <w:ind w:firstLine="800"/>
        <w:jc w:val="both"/>
      </w:pPr>
      <w:r>
        <w:t xml:space="preserve">6. По способу проведения (с водящим, без водящего, с предметами, без предметов, ролевые, сюжетные). </w:t>
      </w:r>
    </w:p>
    <w:p w14:paraId="67BD0DCE">
      <w:pPr>
        <w:pStyle w:val="22"/>
        <w:spacing w:before="0" w:beforeAutospacing="0" w:after="0" w:afterAutospacing="0"/>
        <w:ind w:firstLine="800"/>
        <w:jc w:val="both"/>
      </w:pPr>
      <w:r>
        <w:t xml:space="preserve">7. По физическим качествам, преимущественно проявленным в игре (игры, преимущественно способствующие воспитанию силы, выносливости, ловкости, быстроты, гибкости). </w:t>
      </w:r>
    </w:p>
    <w:p w14:paraId="4C30A6C4">
      <w:pPr>
        <w:pStyle w:val="22"/>
        <w:spacing w:before="0" w:beforeAutospacing="0" w:after="0" w:afterAutospacing="0"/>
        <w:ind w:firstLine="800"/>
        <w:jc w:val="both"/>
      </w:pPr>
      <w:r>
        <w:t xml:space="preserve">8. По отношению к структуре урока (для подготовительной, основной, заключительной частей урока). </w:t>
      </w:r>
    </w:p>
    <w:p w14:paraId="03E3DA28">
      <w:pPr>
        <w:pStyle w:val="22"/>
        <w:spacing w:before="0" w:beforeAutospacing="0" w:after="0" w:afterAutospacing="0"/>
        <w:ind w:firstLine="800"/>
        <w:jc w:val="both"/>
      </w:pPr>
      <w:r>
        <w:t xml:space="preserve">Основная функция этого компонента - воспитание национального самосознания. Народные игры, танцы, развлечения наиболее привлекательны и доступны для освоения младшими школьниками, так как соответствуют психологическим особенностям детей этого возраста: обладают эмоциональной насыщенностью и способны активизировать интеллектуальную сферу ребенка как личности. </w:t>
      </w:r>
    </w:p>
    <w:p w14:paraId="20A41A29">
      <w:pPr>
        <w:pStyle w:val="22"/>
        <w:spacing w:before="0" w:beforeAutospacing="0" w:after="0" w:afterAutospacing="0"/>
        <w:ind w:firstLine="800"/>
        <w:jc w:val="both"/>
      </w:pPr>
      <w:r>
        <w:t xml:space="preserve">Подвижные  игры, входящие в первый компонент, поделены на четыре раздела. Первый включает в себя игры, отражающие отношение человека к природе. Русский народ всегда трепетно относился к природе, берег ее, прославлял. Игры первого раздела воспитывают доброе отношение к окружающему миру. Сюда относятся русские народные игры: "Гуси-лебеди", "Волк во рву" , "Волк и овцы" , "Вороны и воробьи", "Змейка" , "Зайцы в огороде" , "Пчелки и ласточки", "Кошки-мышки" , "У медведя во бору", "Коршун и наседка" , "Стадо" , " Хромая лиса" , "Филин и пташки". "Лягушата", "Медведь и медовый пряник", "Зайки и ежи" , "Ящерица", "Хромой цыпленок", "Оса" и их различные варианты. </w:t>
      </w:r>
    </w:p>
    <w:p w14:paraId="4E81D2A3">
      <w:pPr>
        <w:pStyle w:val="22"/>
        <w:spacing w:before="0" w:beforeAutospacing="0" w:after="0" w:afterAutospacing="0"/>
        <w:ind w:firstLine="800"/>
        <w:jc w:val="both"/>
      </w:pPr>
      <w:r>
        <w:t xml:space="preserve">С историческим наследием русского народа знакомит второй раздел первого компонента - "Быт русского народа", в котором применяются народные игры, отражающие повседневные занятия наших предков. Во второй раздел входят народные игры: "Дедушка-рожок", "Домики", "Ворота", "Встречный бой", "Заря", "Корзинки", "Каравай", "Невод", "Охотники и утки", "Ловись рыбка". "Птицелов", "Рыбаки", "Удочка", </w:t>
      </w:r>
      <w:r>
        <w:br w:type="textWrapping"/>
      </w:r>
      <w:r>
        <w:t xml:space="preserve">"Продаем горшки", "Защита укрепления", "Захват флага", "Шишки, желуди, орехи", а также различные их варианты. </w:t>
      </w:r>
    </w:p>
    <w:p w14:paraId="3B390B64">
      <w:pPr>
        <w:pStyle w:val="22"/>
        <w:spacing w:before="0" w:beforeAutospacing="0" w:after="0" w:afterAutospacing="0"/>
        <w:ind w:firstLine="800"/>
        <w:jc w:val="both"/>
      </w:pPr>
      <w:r>
        <w:t xml:space="preserve">С большим интересом современные школьники знакомятся с играми сверстников прошлых столетий, составляющими третий раздел первого компонента. Эти игры интересны тем, что в них нужно проявить смекалку и находчивость, быстроту и хорошую координацию. К этому разделу относятся игры: "Бабки", "Городки", "Горелки", "Городок-бегунок", "Двенадцать палочек", "Жмурки", "Игровая", "Кто дальше", "Ловишка", "Лапта", "Котлы", "Ляпка", "Пятнашки", "Платочек-летуночек", "Считалки", "Третий - лишний", "Чижик", "Чехарда", "Кашевары", "Отгадай, чей голосок", "Веревочка под ногами" и др. </w:t>
      </w:r>
    </w:p>
    <w:p w14:paraId="561316AC">
      <w:pPr>
        <w:pStyle w:val="22"/>
        <w:spacing w:before="0" w:beforeAutospacing="0" w:after="0" w:afterAutospacing="0"/>
        <w:ind w:firstLine="800"/>
        <w:jc w:val="both"/>
      </w:pPr>
      <w:r>
        <w:t xml:space="preserve">Возможность помериться силой и ловкостью появляется у ребят при изучении игр четвертого раздела, который отражает стремление детей стать сильнее, победить всех. Как тут не вспомнить о легендарных русских богатырях, которые не уступали ранее в популярности современным киногероям. В этом разделе применяются игры: "Единоборство" (в различных положениях, с различным инвентарем), "Тяни в круг", "Бой петухов", "Достань камешек", "Перетяни за черту", "Тяни за булавы", "Борящаяся цепь", "Цепи кованы", "Перетягивание каната", "Перетягивание прыжками", "Вытолкни за круг". "Защита укрепления", "Сильный бросок", "Каждый против каждого", "Бои на бревне" и их различные варианты. </w:t>
      </w:r>
    </w:p>
    <w:p w14:paraId="026BD9C3">
      <w:pPr>
        <w:shd w:val="clear" w:color="auto" w:fill="FFFFFF"/>
        <w:spacing w:after="0" w:line="317" w:lineRule="exact"/>
        <w:jc w:val="center"/>
        <w:rPr>
          <w:rFonts w:ascii="Times New Roman" w:hAnsi="Times New Roman" w:cs="Times New Roman"/>
          <w:b/>
          <w:bCs/>
          <w:sz w:val="24"/>
          <w:szCs w:val="24"/>
        </w:rPr>
      </w:pPr>
      <w:r>
        <w:rPr>
          <w:rFonts w:ascii="Times New Roman" w:hAnsi="Times New Roman" w:cs="Times New Roman"/>
          <w:b/>
          <w:bCs/>
          <w:sz w:val="24"/>
          <w:szCs w:val="24"/>
        </w:rPr>
        <w:t>Описание игр и эстафет.</w:t>
      </w:r>
    </w:p>
    <w:p w14:paraId="792D9BD5">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«Салки».</w:t>
      </w:r>
      <w:r>
        <w:rPr>
          <w:rFonts w:ascii="Times New Roman" w:hAnsi="Times New Roman" w:cs="Times New Roman"/>
          <w:i/>
          <w:iCs/>
          <w:sz w:val="24"/>
          <w:szCs w:val="24"/>
        </w:rPr>
        <w:t xml:space="preserve"> </w:t>
      </w:r>
      <w:r>
        <w:rPr>
          <w:rFonts w:ascii="Times New Roman" w:hAnsi="Times New Roman" w:cs="Times New Roman"/>
          <w:sz w:val="24"/>
          <w:szCs w:val="24"/>
        </w:rPr>
        <w:t>Играющие разбегаются по площадке (она должна быть ограничена линиями), а водящий ловит их. Пойманный становится водящим. При большом количестве играющих можно выделить двух-трех водящих. В дальнейшем игру можно усложнить, оговорив способ передвижения. Например, игрокам разрешается передвигаться только спиной к щиту, на половине поля которого они находятся, т. е. бегать и ходить спиной вперед, приставными шагами, боком.</w:t>
      </w:r>
    </w:p>
    <w:p w14:paraId="47CC0EE4">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«Вызов номеров»</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Играющих делят на две команды, которые выстраиваются в две колонны у лицевой линии. Команды рассчитываются по порядку. Каждый игрок запоминает свой номер. На средней линии напротив каждой колонны ставят булавы. Педагог называет один из номеров. Игроки обеих команд, стоящие под этим номером, бегут до булав, обегают их и возвращаются обратно. Победитель приносит своей команде очко. Игра продолжается до тех пор, пока не будут вызваны все номера. Команда, набравшая наибольшее количество очков, побеждает. Можно усложнить игру, если предложить игрокам бежать спиной вперед, боком, приставными шагами или поставить на пути препятствия.</w:t>
      </w:r>
    </w:p>
    <w:p w14:paraId="53A55FEE">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«Пустое место»</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Играющих выстраивают в круг, руки за спиной. Водящий бежит за кругом и дотрагивается до руки одного из играющих. Игрок, до которого дотронулся водящий, бежит в обратную сторону, стремясь быстрее водящего занять свое место. Кто из бегущих останется без места, тот и становится водящим.</w:t>
      </w:r>
    </w:p>
    <w:p w14:paraId="1BBF1A75">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«Команда быстроногих»</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Играющие образуют четыре команды, стоящие в колоннах по одному перед линией старта. В 10-15 м от линии старта чертят кружки, в которые кладутся кубики. По сигналу педагога первые четверо бегут к кубикам, берут их, ударяют о пол и возвращаются на свое место. Игрок, прибежавший первым, получает 4 очка, вторым - 3 очка, третьим - 2 очка и четвертым - одно очко. Выигрывает команда, набравшая наибольшее количество очков.</w:t>
      </w:r>
    </w:p>
    <w:p w14:paraId="2030046B">
      <w:pPr>
        <w:shd w:val="clear" w:color="auto" w:fill="FFFFFF"/>
        <w:spacing w:before="0" w:after="0"/>
        <w:jc w:val="both"/>
        <w:rPr>
          <w:rFonts w:ascii="Times New Roman" w:hAnsi="Times New Roman" w:cs="Times New Roman"/>
          <w:sz w:val="24"/>
          <w:szCs w:val="24"/>
        </w:rPr>
      </w:pPr>
      <w:r>
        <w:rPr>
          <w:rFonts w:ascii="Times New Roman" w:hAnsi="Times New Roman" w:cs="Times New Roman"/>
          <w:i/>
          <w:iCs/>
          <w:sz w:val="24"/>
          <w:szCs w:val="24"/>
        </w:rPr>
        <w:t>«</w:t>
      </w:r>
      <w:r>
        <w:rPr>
          <w:rFonts w:ascii="Times New Roman" w:hAnsi="Times New Roman" w:cs="Times New Roman"/>
          <w:b/>
          <w:bCs/>
          <w:i/>
          <w:iCs/>
          <w:sz w:val="24"/>
          <w:szCs w:val="24"/>
          <w:u w:val="single"/>
        </w:rPr>
        <w:t>День и ночь</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Играющих делят на две команды, которые становятся в две шеренги у средней линии площадки спиной друг к другу на расстоянии 2 </w:t>
      </w:r>
      <w:r>
        <w:rPr>
          <w:rFonts w:ascii="Times New Roman" w:hAnsi="Times New Roman" w:cs="Times New Roman"/>
          <w:i/>
          <w:iCs/>
          <w:sz w:val="24"/>
          <w:szCs w:val="24"/>
        </w:rPr>
        <w:t xml:space="preserve">м. </w:t>
      </w:r>
      <w:r>
        <w:rPr>
          <w:rFonts w:ascii="Times New Roman" w:hAnsi="Times New Roman" w:cs="Times New Roman"/>
          <w:sz w:val="24"/>
          <w:szCs w:val="24"/>
        </w:rPr>
        <w:t xml:space="preserve">Одна команда - «день», другая - «ночь». Педагог называет ту </w:t>
      </w:r>
      <w:r>
        <w:rPr>
          <w:rFonts w:ascii="Times New Roman" w:hAnsi="Times New Roman" w:cs="Times New Roman"/>
          <w:spacing w:val="-1"/>
          <w:sz w:val="24"/>
          <w:szCs w:val="24"/>
        </w:rPr>
        <w:t xml:space="preserve">или иную команду неожиданно. Если он говорит «ночь», то эта команда убегает, а команда «день» догоняет ее. </w:t>
      </w:r>
      <w:r>
        <w:rPr>
          <w:rFonts w:ascii="Times New Roman" w:hAnsi="Times New Roman" w:cs="Times New Roman"/>
          <w:sz w:val="24"/>
          <w:szCs w:val="24"/>
        </w:rPr>
        <w:t>Затем подсчитывают осаленных, и все игроки становятся на свои места. Очередность вызовов команд не соблюдают, но число вызовов должно быть одинаковым. Выигрывает команда, осалившая больше игроков. Исходное положение можно менять: стоя лицом, боком друг к другу и т. д.</w:t>
      </w:r>
    </w:p>
    <w:p w14:paraId="57C5C6B0">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«Эстафета с булавами</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Играющих делят на две равные команды, выстраивают в колонны по одному у линии старта. На расстоянии 12-15 м против каждой колонны ставят в ряд три булавы в 0,5 м одна от другой. </w:t>
      </w:r>
      <w:r>
        <w:rPr>
          <w:rFonts w:ascii="Times New Roman" w:hAnsi="Times New Roman" w:cs="Times New Roman"/>
          <w:spacing w:val="-1"/>
          <w:sz w:val="24"/>
          <w:szCs w:val="24"/>
        </w:rPr>
        <w:t xml:space="preserve">По сигналу педагога стоящие впереди бегут к булавам, собирают их, бегут обратно и передают их следующему </w:t>
      </w:r>
      <w:r>
        <w:rPr>
          <w:rFonts w:ascii="Times New Roman" w:hAnsi="Times New Roman" w:cs="Times New Roman"/>
          <w:sz w:val="24"/>
          <w:szCs w:val="24"/>
        </w:rPr>
        <w:t>игроку. Те бегут с булавами, расставляют их по местам (которые должны быть помечены) и возвращаются обратно и т. д. Выигрывает команда, закончившая игру раньше.</w:t>
      </w:r>
    </w:p>
    <w:p w14:paraId="1173E080">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«Встречная эстафета</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Играющих делят на две равные команды и выстраивают в колонны. Колонну делят на две группы, которые располагаются друг против друга на расстоянии 12-15 м (можно и больше). Перед всеми группами проводят стартовые линии. Двум игрокам, стоящим впереди колонн на одной стороне, дают по флажку. По сигналу педагога игроки с флажками бегут к противоположной группе, отдают впередистоящим флажки, а сами становятся сзади этой половины команды. То же делают игроки, получившие флажки. Игра заканчивается, когда последний из перебегающих игроков какой-либо из команд передает флажок начавшему эстафету игроку. Побеждает команда, закончившая передачу флажков раньше.</w:t>
      </w:r>
    </w:p>
    <w:p w14:paraId="6E77FAF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rPr>
        <w:t>«</w:t>
      </w:r>
      <w:r>
        <w:rPr>
          <w:rFonts w:ascii="Times New Roman" w:hAnsi="Times New Roman" w:cs="Times New Roman"/>
          <w:b/>
          <w:bCs/>
          <w:i/>
          <w:iCs/>
          <w:sz w:val="24"/>
          <w:szCs w:val="24"/>
          <w:u w:val="single"/>
        </w:rPr>
        <w:t>Круговая охота»</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Игроки, распределенные на две команды, образуют два круга - внешний и внутренний. По сигналу педагога игроки начинают двигаться приставными шагами или скачками в разные стороны. По второму сигналу игроки внешнего 1 круга разбегаются, а игроки внутреннего круга стараются их поймать.</w:t>
      </w:r>
    </w:p>
    <w:p w14:paraId="72301A47">
      <w:pPr>
        <w:pStyle w:val="22"/>
        <w:spacing w:before="0" w:beforeAutospacing="0" w:after="0" w:afterAutospacing="0"/>
        <w:rPr>
          <w:i/>
          <w:iCs/>
        </w:rPr>
      </w:pPr>
      <w:r>
        <w:rPr>
          <w:b/>
          <w:bCs/>
          <w:i/>
          <w:iCs/>
          <w:u w:val="single"/>
        </w:rPr>
        <w:t>«Кто подходил ?»</w:t>
      </w:r>
      <w:r>
        <w:rPr>
          <w:i/>
          <w:iCs/>
        </w:rPr>
        <w:t xml:space="preserve"> </w:t>
      </w:r>
      <w:r>
        <w:t>Все играющие образуют круг, водящий с завязанными глазами стоит в центре.</w:t>
      </w:r>
    </w:p>
    <w:p w14:paraId="3A2C59C2">
      <w:pPr>
        <w:pStyle w:val="22"/>
        <w:spacing w:before="0" w:beforeAutospacing="0" w:after="0" w:afterAutospacing="0"/>
      </w:pPr>
      <w:r>
        <w:t>Руководитель указывает на кого-либо из играющих, и тот подходит к водящему, слегка дотрагивается до его плеча, подаёт голос какого-либо животного или называет его по имени, изменив свой голос.</w:t>
      </w:r>
    </w:p>
    <w:p w14:paraId="55686BE5">
      <w:pPr>
        <w:pStyle w:val="22"/>
        <w:spacing w:before="0" w:beforeAutospacing="0" w:after="0" w:afterAutospacing="0"/>
      </w:pPr>
      <w:r>
        <w:t>Водящий открывает глаза по указанию руководителя, когда подходивший займёт свое место. Он должен отгадать, кто к нему подходил. В случае, если водящий отгадал того, кто к нему подходил, игроки меняются ролями.</w:t>
      </w:r>
    </w:p>
    <w:p w14:paraId="0F30F9C3">
      <w:pPr>
        <w:pStyle w:val="22"/>
        <w:spacing w:before="0" w:beforeAutospacing="0" w:after="0" w:afterAutospacing="0"/>
      </w:pPr>
      <w:r>
        <w:t>Побеждает тот, кто ни разу не был водящим.</w:t>
      </w:r>
    </w:p>
    <w:p w14:paraId="7B076F2E">
      <w:pPr>
        <w:pStyle w:val="22"/>
        <w:spacing w:before="0" w:beforeAutospacing="0" w:after="0" w:afterAutospacing="0"/>
      </w:pPr>
      <w:r>
        <w:t>Водящий не должен раньше времени открывать глаза. 2. Голос подаёт только тот, на кого укажет руководитель. 3. Первый водящий не считается проигравшим.</w:t>
      </w:r>
    </w:p>
    <w:p w14:paraId="3EA8E535">
      <w:pPr>
        <w:pStyle w:val="22"/>
        <w:spacing w:before="0" w:beforeAutospacing="0" w:after="0" w:afterAutospacing="0"/>
      </w:pPr>
      <w:r>
        <w:rPr>
          <w:b/>
          <w:bCs/>
          <w:i/>
          <w:iCs/>
          <w:u w:val="single"/>
        </w:rPr>
        <w:t xml:space="preserve"> «Караси и щука</w:t>
      </w:r>
      <w:r>
        <w:rPr>
          <w:b/>
          <w:bCs/>
        </w:rPr>
        <w:t>.</w:t>
      </w:r>
      <w:r>
        <w:t xml:space="preserve"> На одной стороне площадки находятся "караси", на середине "щука".</w:t>
      </w:r>
    </w:p>
    <w:p w14:paraId="61AFB422">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 игры. По сигналу "караси" перебегают на другую сторону. "Щука" ловит их. Пойманные "караси" (четыре-пять) берутся за руки и, встав поперёк площадки, образуют сеть.</w:t>
      </w:r>
    </w:p>
    <w:p w14:paraId="345FCE41">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Теперь "караси" должны перебегать на другую сторону площадки через сеть (под руками). "Щука" стоит за сетью и подстерегает их. Когда пойманных "карасей" будет восемь-девять, они образуют корзины - круги, через которые нужно пробегать. Такая корзина может быть и одна, тогда её изображают, взявшись за руки, 15-18 участников. "Щука" занимает место перед корзиной и ловит "карасей".</w:t>
      </w:r>
    </w:p>
    <w:p w14:paraId="51CA1B16">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Когда пойманных "карасей" станет больше, чем непойманных, играющие образуют верши - коридор из пойманных карасей, через который пробегают непойманные. "Щука", Находящаяся у выхода из верши, ловит их.</w:t>
      </w:r>
    </w:p>
    <w:p w14:paraId="036AA0D2">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Победителем считается тот, кто остался последним. Ему и поручают роль новой "щуки".</w:t>
      </w:r>
    </w:p>
    <w:p w14:paraId="1F6125B3">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Игра начинается по сигналу руководителя. Все "караси" обязаны при перебежке пройти сеть, корзину и верши. Стоящие не имеют права задерживать их. Игроки, образующие корзину, могут поймать "щуку", если им удастся закинуть сплетенные руки за спину "щуки" и загнать её в корзину или захлопнуть верши. В этом случае все "караси" отпускаются, и выбирается новая "щука".</w:t>
      </w:r>
    </w:p>
    <w:p w14:paraId="39FD21BD">
      <w:pPr>
        <w:spacing w:before="0" w:after="0"/>
        <w:rPr>
          <w:rFonts w:ascii="Times New Roman" w:hAnsi="Times New Roman" w:cs="Times New Roman"/>
          <w:sz w:val="24"/>
          <w:szCs w:val="24"/>
          <w:lang w:eastAsia="ru-RU"/>
        </w:rPr>
      </w:pPr>
      <w:r>
        <w:rPr>
          <w:rFonts w:ascii="Times New Roman" w:hAnsi="Times New Roman" w:cs="Times New Roman"/>
          <w:b/>
          <w:bCs/>
          <w:i/>
          <w:iCs/>
          <w:sz w:val="24"/>
          <w:szCs w:val="24"/>
          <w:u w:val="single"/>
        </w:rPr>
        <w:t xml:space="preserve"> «Белый медведь»</w:t>
      </w:r>
      <w:r>
        <w:rPr>
          <w:rFonts w:ascii="Times New Roman" w:hAnsi="Times New Roman" w:cs="Times New Roman"/>
          <w:sz w:val="24"/>
          <w:szCs w:val="24"/>
        </w:rPr>
        <w:t xml:space="preserve"> Площадка представляет собой море. В стороне очерчивается небольшое место - льдина. На ней стоит водящий - "белый медведь". Остальные "медвежата" произвольно размещаются по всей площадке.</w:t>
      </w:r>
    </w:p>
    <w:p w14:paraId="7D89F2A1">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Медведь" рычит: "Выхожу на ловлю!" - и устремляется ловить "медвежат". Сначала он ловит одного "медвежонка" (отводит на льдину), затем другого. После этого два пойманных "медвежонка" берутся за руки и начинают ловить остальных играющих. "Медведь" отходит на льдину. Настигнув кого-нибудь, два "медвежонка" соединяют свободные руки так, чтобы пойманный очутился между руками, и кричат: "Медведь, на помощь!" "Медведь" подбегает, осаливает пойманного и отводит на льдину. Следующие двое пойманных также берутся за руки и ловят "медвежат". Игра продолжается до тех пор, пока не будут переловлены все "медвежата". Последний пойманный становится "белым медведем".</w:t>
      </w:r>
    </w:p>
    <w:p w14:paraId="2C7B7E09">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Побеждает последний пойманный игрок.</w:t>
      </w:r>
      <w:r>
        <w:rPr>
          <w:rFonts w:ascii="Times New Roman" w:hAnsi="Times New Roman" w:cs="Times New Roman"/>
          <w:sz w:val="24"/>
          <w:szCs w:val="24"/>
          <w:lang w:eastAsia="ru-RU"/>
        </w:rPr>
        <w:br w:type="textWrapping"/>
      </w:r>
      <w:r>
        <w:rPr>
          <w:rFonts w:ascii="Times New Roman" w:hAnsi="Times New Roman" w:cs="Times New Roman"/>
          <w:sz w:val="24"/>
          <w:szCs w:val="24"/>
          <w:lang w:eastAsia="ru-RU"/>
        </w:rPr>
        <w:t xml:space="preserve"> "Медвежонок" не может выскальзывать из-под рук окружившей его пары, пока не осалил "медведь". 2. При ловле запрещается хватать играющих за одежду, а убегающим выбегать за границы площадки.</w:t>
      </w:r>
    </w:p>
    <w:p w14:paraId="4452A20D">
      <w:pPr>
        <w:spacing w:before="0" w:after="0"/>
        <w:rPr>
          <w:rFonts w:ascii="Times New Roman" w:hAnsi="Times New Roman" w:cs="Times New Roman"/>
          <w:sz w:val="24"/>
          <w:szCs w:val="24"/>
        </w:rPr>
      </w:pPr>
      <w:r>
        <w:rPr>
          <w:rFonts w:ascii="Times New Roman" w:hAnsi="Times New Roman" w:cs="Times New Roman"/>
          <w:b/>
          <w:bCs/>
          <w:i/>
          <w:iCs/>
          <w:sz w:val="24"/>
          <w:szCs w:val="24"/>
          <w:u w:val="single"/>
        </w:rPr>
        <w:t>« Два Мороза».</w:t>
      </w:r>
      <w:r>
        <w:rPr>
          <w:rFonts w:ascii="Times New Roman" w:hAnsi="Times New Roman" w:cs="Times New Roman"/>
          <w:b/>
          <w:bCs/>
          <w:sz w:val="24"/>
          <w:szCs w:val="24"/>
        </w:rPr>
        <w:t xml:space="preserve"> </w:t>
      </w:r>
      <w:r>
        <w:rPr>
          <w:rFonts w:ascii="Times New Roman" w:hAnsi="Times New Roman" w:cs="Times New Roman"/>
          <w:sz w:val="24"/>
          <w:szCs w:val="24"/>
        </w:rPr>
        <w:t>На противоположных сторонах площадки отмечаются два города. Играющие, разделившись на две группы, располагаются в них. В середине площадки помещаются "братья Морозы": "Мороз Красный Нос" и "Мороз Синий Нос"</w:t>
      </w:r>
    </w:p>
    <w:p w14:paraId="129BF985">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По сигналу руководителя они обращаются к играющим со словами:</w:t>
      </w:r>
    </w:p>
    <w:p w14:paraId="62DEEE0D">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Мы -два брата молодые,</w:t>
      </w:r>
      <w:r>
        <w:rPr>
          <w:rFonts w:ascii="Times New Roman" w:hAnsi="Times New Roman" w:cs="Times New Roman"/>
          <w:sz w:val="24"/>
          <w:szCs w:val="24"/>
          <w:lang w:eastAsia="ru-RU"/>
        </w:rPr>
        <w:br w:type="textWrapping"/>
      </w:r>
      <w:r>
        <w:rPr>
          <w:rFonts w:ascii="Times New Roman" w:hAnsi="Times New Roman" w:cs="Times New Roman"/>
          <w:sz w:val="24"/>
          <w:szCs w:val="24"/>
          <w:lang w:eastAsia="ru-RU"/>
        </w:rPr>
        <w:t>Два Мороза удалые:</w:t>
      </w:r>
      <w:r>
        <w:rPr>
          <w:rFonts w:ascii="Times New Roman" w:hAnsi="Times New Roman" w:cs="Times New Roman"/>
          <w:sz w:val="24"/>
          <w:szCs w:val="24"/>
          <w:lang w:eastAsia="ru-RU"/>
        </w:rPr>
        <w:br w:type="textWrapping"/>
      </w:r>
      <w:r>
        <w:rPr>
          <w:rFonts w:ascii="Times New Roman" w:hAnsi="Times New Roman" w:cs="Times New Roman"/>
          <w:sz w:val="24"/>
          <w:szCs w:val="24"/>
          <w:lang w:eastAsia="ru-RU"/>
        </w:rPr>
        <w:t>Я - Мороз Красный Нос,</w:t>
      </w:r>
      <w:r>
        <w:rPr>
          <w:rFonts w:ascii="Times New Roman" w:hAnsi="Times New Roman" w:cs="Times New Roman"/>
          <w:sz w:val="24"/>
          <w:szCs w:val="24"/>
          <w:lang w:eastAsia="ru-RU"/>
        </w:rPr>
        <w:br w:type="textWrapping"/>
      </w:r>
      <w:r>
        <w:rPr>
          <w:rFonts w:ascii="Times New Roman" w:hAnsi="Times New Roman" w:cs="Times New Roman"/>
          <w:sz w:val="24"/>
          <w:szCs w:val="24"/>
          <w:lang w:eastAsia="ru-RU"/>
        </w:rPr>
        <w:t>Я - Мороз Синий Нос.</w:t>
      </w:r>
      <w:r>
        <w:rPr>
          <w:rFonts w:ascii="Times New Roman" w:hAnsi="Times New Roman" w:cs="Times New Roman"/>
          <w:sz w:val="24"/>
          <w:szCs w:val="24"/>
          <w:lang w:eastAsia="ru-RU"/>
        </w:rPr>
        <w:br w:type="textWrapping"/>
      </w:r>
      <w:r>
        <w:rPr>
          <w:rFonts w:ascii="Times New Roman" w:hAnsi="Times New Roman" w:cs="Times New Roman"/>
          <w:sz w:val="24"/>
          <w:szCs w:val="24"/>
          <w:lang w:eastAsia="ru-RU"/>
        </w:rPr>
        <w:t>Кто из вас решится</w:t>
      </w:r>
      <w:r>
        <w:rPr>
          <w:rFonts w:ascii="Times New Roman" w:hAnsi="Times New Roman" w:cs="Times New Roman"/>
          <w:sz w:val="24"/>
          <w:szCs w:val="24"/>
          <w:lang w:eastAsia="ru-RU"/>
        </w:rPr>
        <w:br w:type="textWrapping"/>
      </w:r>
      <w:r>
        <w:rPr>
          <w:rFonts w:ascii="Times New Roman" w:hAnsi="Times New Roman" w:cs="Times New Roman"/>
          <w:sz w:val="24"/>
          <w:szCs w:val="24"/>
          <w:lang w:eastAsia="ru-RU"/>
        </w:rPr>
        <w:t>В путь-дороженьку пуститься?</w:t>
      </w:r>
    </w:p>
    <w:p w14:paraId="7AE3B34B">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Ребята хором отвечают:</w:t>
      </w:r>
    </w:p>
    <w:p w14:paraId="4445C309">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Не боимся мы угроз,</w:t>
      </w:r>
      <w:r>
        <w:rPr>
          <w:rFonts w:ascii="Times New Roman" w:hAnsi="Times New Roman" w:cs="Times New Roman"/>
          <w:sz w:val="24"/>
          <w:szCs w:val="24"/>
          <w:lang w:eastAsia="ru-RU"/>
        </w:rPr>
        <w:br w:type="textWrapping"/>
      </w:r>
      <w:r>
        <w:rPr>
          <w:rFonts w:ascii="Times New Roman" w:hAnsi="Times New Roman" w:cs="Times New Roman"/>
          <w:sz w:val="24"/>
          <w:szCs w:val="24"/>
          <w:lang w:eastAsia="ru-RU"/>
        </w:rPr>
        <w:t xml:space="preserve">И не страшен нам мороз! - </w:t>
      </w:r>
    </w:p>
    <w:p w14:paraId="459A2BCF">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и начинают перебегать из одного города в другой. "Морозы" их ловят. Тот, кого им удастся запятнать, считается замороженным. Он остаётся на том месте, где был пойман, и должен с распростёртыми руками преграждать путь играющим при следующих перебежках. Когда замороженных окажется так много, что пробегать станет трудно, игра прекращается.</w:t>
      </w:r>
    </w:p>
    <w:p w14:paraId="6EB5606F">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Победителями считаются те, кого ни разу не заморозили.</w:t>
      </w:r>
      <w:r>
        <w:rPr>
          <w:rFonts w:ascii="Times New Roman" w:hAnsi="Times New Roman" w:cs="Times New Roman"/>
          <w:sz w:val="24"/>
          <w:szCs w:val="24"/>
          <w:lang w:eastAsia="ru-RU"/>
        </w:rPr>
        <w:br w:type="textWrapping"/>
      </w:r>
      <w:r>
        <w:rPr>
          <w:rFonts w:ascii="Times New Roman" w:hAnsi="Times New Roman" w:cs="Times New Roman"/>
          <w:sz w:val="24"/>
          <w:szCs w:val="24"/>
          <w:lang w:eastAsia="ru-RU"/>
        </w:rPr>
        <w:t>Начинать бег можно только после окончания речитатива. Осаливание за линией города не считается. 3. Осаленных ребят можно выручить: для этого остальные играющие должны коснуться их рукой.</w:t>
      </w:r>
    </w:p>
    <w:p w14:paraId="3527CECF">
      <w:pPr>
        <w:pStyle w:val="22"/>
        <w:spacing w:before="0" w:beforeAutospacing="0" w:after="0" w:afterAutospacing="0"/>
      </w:pPr>
      <w:r>
        <w:t xml:space="preserve"> </w:t>
      </w:r>
      <w:r>
        <w:rPr>
          <w:b/>
          <w:bCs/>
          <w:i/>
          <w:iCs/>
          <w:u w:val="single"/>
        </w:rPr>
        <w:t>«Мяч»</w:t>
      </w:r>
      <w:r>
        <w:t xml:space="preserve">  Все играющие образуют круг. Двое играющих становятся в середину круга. Стоящие по кругу опускаются но одно или два колена. У них один волейбольный мяч. Водящие поворачиваются лицом к мячу.</w:t>
      </w:r>
    </w:p>
    <w:p w14:paraId="00BFFB83">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 сигналу руководителя играющие начинают перекатывать мяч по полу, стараясь задеть им ноги водящих. Водящие бегают от мяча в кругу, подпрыгивают, спасаясь от него. Если кому-нибудь из играющих удастся попасть мячом в ноги водящего, он занимает его место, а бывший водящий становится в круг.</w:t>
      </w:r>
    </w:p>
    <w:p w14:paraId="484FC5F8">
      <w:pPr>
        <w:spacing w:before="0" w:after="0"/>
        <w:rPr>
          <w:rFonts w:ascii="Times New Roman" w:hAnsi="Times New Roman" w:cs="Times New Roman"/>
          <w:sz w:val="24"/>
          <w:szCs w:val="24"/>
          <w:lang w:eastAsia="ru-RU"/>
        </w:rPr>
      </w:pPr>
      <w:r>
        <w:rPr>
          <w:rFonts w:ascii="Times New Roman" w:hAnsi="Times New Roman" w:cs="Times New Roman"/>
          <w:sz w:val="24"/>
          <w:szCs w:val="24"/>
          <w:lang w:eastAsia="ru-RU"/>
        </w:rPr>
        <w:t>Выигрывают те, кто ни разу не были водящими. Первые водящие не считаются проигравшими. Игра начинается по сигналу.  Осаленный по ногам водящий сразу же идёт на место осалившего его. Осаливать можно не выше коленей. Первый водящий не считается проигравшим.</w:t>
      </w:r>
    </w:p>
    <w:p w14:paraId="080B93EF">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«Метание в цель</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Играющих выстраивают в колонну по три (четыре) в 4-5 м от стены. Перед каждой колонной на стене на высоте 2-2,5 м фанерный щит (1x1 м). По команде первые в каждой колонне встают на линию метания и бросают теннисный мяч в щит. Метают три мяча подряд. То же выполняют остальные. За каждое попадание в цель начисляют пять очков. Побеждает команда, набравшая больше очков.</w:t>
      </w:r>
    </w:p>
    <w:p w14:paraId="2DBAC44D">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«Гонка мячей над головой, сидя в колоннах</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Две- четыре равные команды выстраивают в колонну по одному. Играющие садятся на пол. У первых игроков в руках мяч. По сигналу играющие передают его над головой прямыми руками. Последний игрок, получив мяч, встает, бежит вперед, садится перед колонной и передает мяч тем же способом. Когда игроки, начавшие передачу первыми, снова окажутся впереди своих команд, они поднимают мяч вверх. Побеждает команда, закончившая игру первой.</w:t>
      </w:r>
    </w:p>
    <w:p w14:paraId="7F220632">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«Подвижная цель</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Все играющие встают за линией круга. В центре круга водящий. У одного из игроков мяч. Он бросает его в водящего (в ноги). Каждый игрок, поймавший мяч, в случае промаха тоже выполняет бросок. Попавший игрок становится водящим.</w:t>
      </w:r>
    </w:p>
    <w:p w14:paraId="2E7B5710">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«Мяч соседу</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Играющие стоят в кругу на расстоянии 1 м один от другого. У двух игроков, стоящих на двух противоположных сторонах круга, по волейбольному мячу. По сигналу играющие начинают передавать мячи друг другу вправо или влево так, чтобы один мяч догнал другой. Проигрывает игрок, у которого окажутся два мяча. Играют 3-4 мин., после чего отмечают игроков, которые лучше передавали мяч. Эту игру можно проводить в шеренгах, передавая мяч перед собой, или в колоннах, передавая мяч над головой и под ногами. В этом случае игру проводят как эстафету. Побеждает команда, быстрее всех закончившая передачу.</w:t>
      </w:r>
    </w:p>
    <w:p w14:paraId="4ED80B6B">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«Передал - садись».</w:t>
      </w:r>
      <w:r>
        <w:rPr>
          <w:rFonts w:ascii="Times New Roman" w:hAnsi="Times New Roman" w:cs="Times New Roman"/>
          <w:i/>
          <w:iCs/>
          <w:sz w:val="24"/>
          <w:szCs w:val="24"/>
        </w:rPr>
        <w:t xml:space="preserve"> </w:t>
      </w:r>
      <w:r>
        <w:rPr>
          <w:rFonts w:ascii="Times New Roman" w:hAnsi="Times New Roman" w:cs="Times New Roman"/>
          <w:sz w:val="24"/>
          <w:szCs w:val="24"/>
        </w:rPr>
        <w:t xml:space="preserve">Играющих выстраивают в две-три колонны. Перед ними на расстоянии 2-4 </w:t>
      </w:r>
      <w:r>
        <w:rPr>
          <w:rFonts w:ascii="Times New Roman" w:hAnsi="Times New Roman" w:cs="Times New Roman"/>
          <w:i/>
          <w:iCs/>
          <w:sz w:val="24"/>
          <w:szCs w:val="24"/>
        </w:rPr>
        <w:t xml:space="preserve">м </w:t>
      </w:r>
      <w:r>
        <w:rPr>
          <w:rFonts w:ascii="Times New Roman" w:hAnsi="Times New Roman" w:cs="Times New Roman"/>
          <w:sz w:val="24"/>
          <w:szCs w:val="24"/>
        </w:rPr>
        <w:t>встают капитаны с мячами в руках. По сигналу капитаны передают мяч двумя руками от груди (или одной рукой от плеча): первым игрокам в колонне, которые ловят его, возвращают тем же способом обратно и принимают положение упора присев. Затем следуют передачи вторым игрокам и т. д. Когда последний в колонне передает мяч капитану, тот поднимает его вверх и вся команда быстро встает. Команда, сделавшая это раньше, побеждает.</w:t>
      </w:r>
    </w:p>
    <w:p w14:paraId="6C81CAF4">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rPr>
        <w:t>«</w:t>
      </w:r>
      <w:r>
        <w:rPr>
          <w:rFonts w:ascii="Times New Roman" w:hAnsi="Times New Roman" w:cs="Times New Roman"/>
          <w:b/>
          <w:bCs/>
          <w:i/>
          <w:iCs/>
          <w:sz w:val="24"/>
          <w:szCs w:val="24"/>
          <w:u w:val="single"/>
        </w:rPr>
        <w:t>Быстрая передача</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Играющие в парах. Расстояние между учащимися 4-5 м. По сигналу они начинают передавать мяч заданным способом. Пара, быстрее всех сделавшая 15-20 передач, выигрывает.</w:t>
      </w:r>
    </w:p>
    <w:p w14:paraId="21DDFC91">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rPr>
        <w:t>«</w:t>
      </w:r>
      <w:r>
        <w:rPr>
          <w:rFonts w:ascii="Times New Roman" w:hAnsi="Times New Roman" w:cs="Times New Roman"/>
          <w:b/>
          <w:bCs/>
          <w:i/>
          <w:iCs/>
          <w:sz w:val="24"/>
          <w:szCs w:val="24"/>
          <w:u w:val="single"/>
        </w:rPr>
        <w:t>Бросай-беги</w:t>
      </w:r>
      <w:r>
        <w:rPr>
          <w:rFonts w:ascii="Times New Roman" w:hAnsi="Times New Roman" w:cs="Times New Roman"/>
          <w:i/>
          <w:iCs/>
          <w:sz w:val="24"/>
          <w:szCs w:val="24"/>
        </w:rPr>
        <w:t xml:space="preserve">». </w:t>
      </w:r>
      <w:r>
        <w:rPr>
          <w:rFonts w:ascii="Times New Roman" w:hAnsi="Times New Roman" w:cs="Times New Roman"/>
          <w:sz w:val="24"/>
          <w:szCs w:val="24"/>
        </w:rPr>
        <w:t>Играющие стоят в двух разомкнутых на 3-4 шага шеренгах. Одна шеренга рассчитывается на первый-второй, а другая - на  второй-первый. Первые номера - одна команда, вторые -</w:t>
      </w:r>
    </w:p>
    <w:p w14:paraId="4F1EB347">
      <w:pPr>
        <w:shd w:val="clear" w:color="auto" w:fill="FFFFFF"/>
        <w:spacing w:before="0" w:after="0"/>
        <w:jc w:val="both"/>
        <w:rPr>
          <w:rFonts w:ascii="Times New Roman" w:hAnsi="Times New Roman" w:cs="Times New Roman"/>
          <w:sz w:val="24"/>
          <w:szCs w:val="24"/>
        </w:rPr>
      </w:pPr>
      <w:r>
        <w:rPr>
          <w:rFonts w:ascii="Times New Roman" w:hAnsi="Times New Roman" w:cs="Times New Roman"/>
          <w:sz w:val="24"/>
          <w:szCs w:val="24"/>
        </w:rPr>
        <w:t>другая. У края каждой шеренги лежат мячи. По сигналу крайние игроки берут мяч, передают его по диагонали игроку своей команды, стоящему напротив, и сами бегут вслед за мячом. Игрок, получивший мяч передает его по диагонали игроку, стоящему напротив, и сам бежит на его место и т. д. Когда мяч достигнет крайних игроков, они ведут мяч, обегая противоположную колонну, на место игрока, начавшего передачу первым, и передают мяч по диагонали напротив, т. е. игра начинается сначала. Игра заканчивается, когда игроки, начавшие передачу первыми, вернутся на свои места. Команда, сделавшая это первой, побеждает.</w:t>
      </w:r>
    </w:p>
    <w:p w14:paraId="44A7A0A3">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rPr>
        <w:t>«</w:t>
      </w:r>
      <w:r>
        <w:rPr>
          <w:rFonts w:ascii="Times New Roman" w:hAnsi="Times New Roman" w:cs="Times New Roman"/>
          <w:b/>
          <w:bCs/>
          <w:i/>
          <w:iCs/>
          <w:sz w:val="24"/>
          <w:szCs w:val="24"/>
          <w:u w:val="single"/>
        </w:rPr>
        <w:t>Не давай мяча водящему</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Все играющие образуют круг, В середине круга два-три водящих. Игроки начинают передавать мяч друг другу, а водящие пытаются перехватить его. Если одному из них это удается, то водящим становится игрок, делавший последнюю передачу.</w:t>
      </w:r>
    </w:p>
    <w:p w14:paraId="73832C45">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rPr>
        <w:t>«</w:t>
      </w:r>
      <w:r>
        <w:rPr>
          <w:rFonts w:ascii="Times New Roman" w:hAnsi="Times New Roman" w:cs="Times New Roman"/>
          <w:b/>
          <w:bCs/>
          <w:i/>
          <w:iCs/>
          <w:sz w:val="24"/>
          <w:szCs w:val="24"/>
          <w:u w:val="single"/>
        </w:rPr>
        <w:t>Мяч среднему».</w:t>
      </w:r>
      <w:r>
        <w:rPr>
          <w:rFonts w:ascii="Times New Roman" w:hAnsi="Times New Roman" w:cs="Times New Roman"/>
          <w:i/>
          <w:iCs/>
          <w:sz w:val="24"/>
          <w:szCs w:val="24"/>
        </w:rPr>
        <w:t xml:space="preserve"> </w:t>
      </w:r>
      <w:r>
        <w:rPr>
          <w:rFonts w:ascii="Times New Roman" w:hAnsi="Times New Roman" w:cs="Times New Roman"/>
          <w:sz w:val="24"/>
          <w:szCs w:val="24"/>
        </w:rPr>
        <w:t>Играющих делят на две команды, которые образуют два круга. В центре каждого круга становится игрок с волейбольным мячом. По сигналу игроки в центре поочередно бросают мяч своим игрокам и получают его обратно. Получив мяч от последнего, игрок в центре поднимает его вверх. Команда, уронившая мяч меньшее число раз, побеждает. Затем в центр становится другой игрок. Можно ввести дополнительное упражнение: игрок, получивший мяч от центрового, сначала должен ударить мячом о пол и только после этого передать мяч обратно.</w:t>
      </w:r>
    </w:p>
    <w:p w14:paraId="03F51E5C">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rPr>
        <w:t>«</w:t>
      </w:r>
      <w:r>
        <w:rPr>
          <w:rFonts w:ascii="Times New Roman" w:hAnsi="Times New Roman" w:cs="Times New Roman"/>
          <w:b/>
          <w:bCs/>
          <w:i/>
          <w:iCs/>
          <w:sz w:val="24"/>
          <w:szCs w:val="24"/>
          <w:u w:val="single"/>
        </w:rPr>
        <w:t>Охотника и утки</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Играющие в двух командах. «Охотники» образуют круг. Перед ними проводят </w:t>
      </w:r>
      <w:r>
        <w:rPr>
          <w:rFonts w:ascii="Times New Roman" w:hAnsi="Times New Roman" w:cs="Times New Roman"/>
          <w:spacing w:val="-1"/>
          <w:sz w:val="24"/>
          <w:szCs w:val="24"/>
        </w:rPr>
        <w:t xml:space="preserve">черту, за которую переступать нельзя. «Утки» произвольно располагаются внутри круга. По сигналу охотники, </w:t>
      </w:r>
      <w:r>
        <w:rPr>
          <w:rFonts w:ascii="Times New Roman" w:hAnsi="Times New Roman" w:cs="Times New Roman"/>
          <w:sz w:val="24"/>
          <w:szCs w:val="24"/>
        </w:rPr>
        <w:t>перебрасывая мяч, стараются неожиданно бросить мячом в уток. Осаленная мячом утка выбывает из игры. Когда все утки осалены, учитель отмечает затраченное время. Затем играющие меняются ролями. Выигрывает команда, которая быстрее осалила всех уток.</w:t>
      </w:r>
    </w:p>
    <w:p w14:paraId="0F4B5C04">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«Гонка мячей по кругу</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Две команды играющих образуют два круга. Игроки в кругу становятся на расстоянии вытянутых рук и рассчитываются на первые и вторые номера. Первые номера - одна команда, вторые - другая. Назначаются капитаны, им дают по мячу. По сигналу один капитан начинает передавать мяч вправо, другой влево от себя своим ближайшим игрокам. Мячи передают по кругу, пока они не возвратятся к капитанам. Выигрывает команда, закончившая передачу первой.</w:t>
      </w:r>
    </w:p>
    <w:p w14:paraId="37678B8B">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«Гонка мячей по рядам»</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Все играющие в двух шеренгах, стоящих лицом друг к другу. Первые игроки в шеренгах (с одной стороны) по сигналу передают мячи своим соседям, а те дальше. Последние игроки в шеренгах, получив мячи, бегут и становятся впереди своих шеренг, затем начинают передавать мяч своим</w:t>
      </w:r>
    </w:p>
    <w:p w14:paraId="2B8501E8">
      <w:pPr>
        <w:shd w:val="clear" w:color="auto" w:fill="FFFFFF"/>
        <w:spacing w:before="0" w:after="0"/>
        <w:jc w:val="both"/>
        <w:rPr>
          <w:rFonts w:ascii="Times New Roman" w:hAnsi="Times New Roman" w:cs="Times New Roman"/>
          <w:sz w:val="24"/>
          <w:szCs w:val="24"/>
        </w:rPr>
      </w:pPr>
      <w:r>
        <w:rPr>
          <w:rFonts w:ascii="Times New Roman" w:hAnsi="Times New Roman" w:cs="Times New Roman"/>
          <w:sz w:val="24"/>
          <w:szCs w:val="24"/>
        </w:rPr>
        <w:t>соседям и т. д. Когда игроки, начинавшие гонку мячей, окажутся снова на своем месте, они поднимают мяч вверх. Команда, сделавшая это раньше, побеждает.</w:t>
      </w:r>
    </w:p>
    <w:p w14:paraId="24F183E0">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«Встречная эстафета с мячом</w:t>
      </w:r>
      <w:r>
        <w:rPr>
          <w:rFonts w:ascii="Times New Roman" w:hAnsi="Times New Roman" w:cs="Times New Roman"/>
          <w:i/>
          <w:iCs/>
          <w:sz w:val="24"/>
          <w:szCs w:val="24"/>
          <w:u w:val="single"/>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Играющих делят на две команды и выстраивают в колоннах. Каждую </w:t>
      </w:r>
      <w:r>
        <w:rPr>
          <w:rFonts w:ascii="Times New Roman" w:hAnsi="Times New Roman" w:cs="Times New Roman"/>
          <w:spacing w:val="-1"/>
          <w:sz w:val="24"/>
          <w:szCs w:val="24"/>
        </w:rPr>
        <w:t xml:space="preserve">колонну делят на две группы, которые располагаются друг против друга на расстоянии 12-15 м. У первых двух </w:t>
      </w:r>
      <w:r>
        <w:rPr>
          <w:rFonts w:ascii="Times New Roman" w:hAnsi="Times New Roman" w:cs="Times New Roman"/>
          <w:sz w:val="24"/>
          <w:szCs w:val="24"/>
        </w:rPr>
        <w:t>игроков по мячу. По сигналу они передают мяч игроку в противоположную группу, а сами становятся в конец своих колонн. Выигрывает команда, быстрее закончившая передачу.</w:t>
      </w:r>
    </w:p>
    <w:p w14:paraId="382D047D">
      <w:pPr>
        <w:shd w:val="clear" w:color="auto" w:fill="FFFFFF"/>
        <w:spacing w:before="0" w:after="0"/>
        <w:ind w:firstLine="720"/>
        <w:jc w:val="both"/>
        <w:rPr>
          <w:rFonts w:ascii="Times New Roman" w:hAnsi="Times New Roman" w:cs="Times New Roman"/>
          <w:sz w:val="24"/>
          <w:szCs w:val="24"/>
        </w:rPr>
      </w:pPr>
      <w:r>
        <w:rPr>
          <w:rFonts w:ascii="Times New Roman" w:hAnsi="Times New Roman" w:cs="Times New Roman"/>
          <w:sz w:val="24"/>
          <w:szCs w:val="24"/>
        </w:rPr>
        <w:t>В этой игре возможны варианты: после передачи бежать в противоположную группу и там встать в конец колонны; передавать мяч одной рукой, с отскоком от пола; вместо передачи вести мяч и передавать мяч после остановки перед игроком, стоящим напротив.</w:t>
      </w:r>
    </w:p>
    <w:p w14:paraId="07950788">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rPr>
        <w:t>«</w:t>
      </w:r>
      <w:r>
        <w:rPr>
          <w:rFonts w:ascii="Times New Roman" w:hAnsi="Times New Roman" w:cs="Times New Roman"/>
          <w:b/>
          <w:bCs/>
          <w:i/>
          <w:iCs/>
          <w:sz w:val="24"/>
          <w:szCs w:val="24"/>
          <w:u w:val="single"/>
        </w:rPr>
        <w:t>Эстафета с ведением мяча</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Играющие в двух колоннах, выстраиваются параллельно друг другу у лицевой линий. По сигналу первые ведут мяч вперед до противоположной стороны (до отмеченного места), останавливаются, бросают мяч двумя руками в стену, ловят его, и ведут мяч обратно. На расстоянии 3-4 м от колонны они останавливаются, передают мяч двумя руками от груди очередному игроку и сами становятся в конец колонны. Команда, закончившая ведение быстрее, выигрывает. Можно на пути ведения расставить булавы, тогда игроки должны вести мяч, обводя их.</w:t>
      </w:r>
    </w:p>
    <w:p w14:paraId="23EDFFF9">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«Бомбардировка</w:t>
      </w:r>
      <w:r>
        <w:rPr>
          <w:rFonts w:ascii="Times New Roman" w:hAnsi="Times New Roman" w:cs="Times New Roman"/>
          <w:b/>
          <w:bCs/>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Играющих делят на две равные команды. На каждой половине поля параллельно лицевой линии на расстоянии 2-3 м от нее проводят линию города. Команды получают по 8-10 булав и </w:t>
      </w:r>
      <w:r>
        <w:rPr>
          <w:rFonts w:ascii="Times New Roman" w:hAnsi="Times New Roman" w:cs="Times New Roman"/>
          <w:spacing w:val="-1"/>
          <w:sz w:val="24"/>
          <w:szCs w:val="24"/>
        </w:rPr>
        <w:t xml:space="preserve">расставляют их произвольно в своем городе. Игроки размещаются на своей половине площадки между средней </w:t>
      </w:r>
      <w:r>
        <w:rPr>
          <w:rFonts w:ascii="Times New Roman" w:hAnsi="Times New Roman" w:cs="Times New Roman"/>
          <w:sz w:val="24"/>
          <w:szCs w:val="24"/>
        </w:rPr>
        <w:t>линией и линией города. Каждой команде дают по два волейбольных мяча. По сигналу играющие бросают мячи, стараясь сбить булавы. Каждая команда старается перехватить мячи, которые бросает команда противника. Сбитые булавы убирают. Играют 5-8 мин. Побеждает команда, сбившая большее количество булав. Вбегать в свой город для защиты булав запрещается.</w:t>
      </w:r>
    </w:p>
    <w:p w14:paraId="4F63A72B">
      <w:pPr>
        <w:shd w:val="clear" w:color="auto" w:fill="FFFFFF"/>
        <w:spacing w:before="0" w:after="0"/>
        <w:jc w:val="both"/>
        <w:rPr>
          <w:rFonts w:ascii="Times New Roman" w:hAnsi="Times New Roman" w:cs="Times New Roman"/>
          <w:sz w:val="24"/>
          <w:szCs w:val="24"/>
        </w:rPr>
      </w:pPr>
      <w:r>
        <w:rPr>
          <w:rFonts w:ascii="Times New Roman" w:hAnsi="Times New Roman" w:cs="Times New Roman"/>
          <w:b/>
          <w:bCs/>
          <w:i/>
          <w:iCs/>
          <w:sz w:val="24"/>
          <w:szCs w:val="24"/>
          <w:u w:val="single"/>
        </w:rPr>
        <w:t>«Перестрелка».</w:t>
      </w:r>
      <w:r>
        <w:rPr>
          <w:rFonts w:ascii="Times New Roman" w:hAnsi="Times New Roman" w:cs="Times New Roman"/>
          <w:i/>
          <w:iCs/>
          <w:sz w:val="24"/>
          <w:szCs w:val="24"/>
        </w:rPr>
        <w:t xml:space="preserve"> </w:t>
      </w:r>
      <w:r>
        <w:rPr>
          <w:rFonts w:ascii="Times New Roman" w:hAnsi="Times New Roman" w:cs="Times New Roman"/>
          <w:sz w:val="24"/>
          <w:szCs w:val="24"/>
        </w:rPr>
        <w:t>Играют две команды на площадке не менее 6x12 м. Посредине площадки проводят линию. Параллельно лицевым линиям в 1-1,5 м от них проводят линии «плена», образуя «коридор плена». Команды размещаются на своей половине поля от средней линии до линии плена. Педагог подбрасывает мяч между капитанами на средней линии. Каждый из них старается отбросить мяч своим игрокам. Получив мяч, игрок бросает его в противника. Осаленные мячом игроки идут за линию плена к противоположной команде. «Пленный» находится там до тех пор, пока его не выручат свои игроки (перебросят ему мяч), после   этого он возвращается в свою команду. Пленный должен поймать мяч с воздуха, вернуть мяч в свою команду и только после этого вернуться сам. Играют 10-15 мин. За каждого пленного команда получает очко. Можно играть до тех пор, пока, одна из команд не пересалит всех игроков противника.</w:t>
      </w:r>
    </w:p>
    <w:p w14:paraId="1B26802F">
      <w:pPr>
        <w:pStyle w:val="22"/>
        <w:spacing w:before="0" w:beforeAutospacing="0" w:after="0" w:afterAutospacing="0"/>
        <w:ind w:firstLine="800"/>
        <w:jc w:val="both"/>
      </w:pPr>
    </w:p>
    <w:p w14:paraId="78420BDF">
      <w:pPr>
        <w:spacing w:before="0" w:after="0"/>
        <w:jc w:val="both"/>
        <w:rPr>
          <w:rFonts w:ascii="Times New Roman" w:hAnsi="Times New Roman" w:cs="Times New Roman"/>
          <w:sz w:val="24"/>
          <w:szCs w:val="24"/>
        </w:rPr>
      </w:pPr>
    </w:p>
    <w:p w14:paraId="53CE9D1E">
      <w:pPr>
        <w:spacing w:before="0" w:after="0"/>
        <w:jc w:val="both"/>
        <w:rPr>
          <w:rFonts w:ascii="Times New Roman" w:hAnsi="Times New Roman" w:cs="Times New Roman"/>
          <w:sz w:val="24"/>
          <w:szCs w:val="24"/>
        </w:rPr>
      </w:pPr>
    </w:p>
    <w:p w14:paraId="6826C0D4">
      <w:pPr>
        <w:spacing w:before="0" w:after="0"/>
        <w:jc w:val="both"/>
        <w:rPr>
          <w:rFonts w:ascii="Times New Roman" w:hAnsi="Times New Roman" w:cs="Times New Roman"/>
          <w:sz w:val="24"/>
          <w:szCs w:val="24"/>
        </w:rPr>
      </w:pPr>
    </w:p>
    <w:p w14:paraId="1B264457">
      <w:pPr>
        <w:spacing w:before="0" w:after="0"/>
        <w:jc w:val="both"/>
        <w:rPr>
          <w:rFonts w:ascii="Times New Roman" w:hAnsi="Times New Roman" w:cs="Times New Roman"/>
          <w:sz w:val="24"/>
          <w:szCs w:val="24"/>
        </w:rPr>
      </w:pPr>
    </w:p>
    <w:p w14:paraId="710853E6">
      <w:pPr>
        <w:spacing w:before="0" w:after="0"/>
        <w:jc w:val="both"/>
        <w:rPr>
          <w:rFonts w:ascii="Times New Roman" w:hAnsi="Times New Roman" w:cs="Times New Roman"/>
          <w:sz w:val="24"/>
          <w:szCs w:val="24"/>
        </w:rPr>
      </w:pPr>
    </w:p>
    <w:p w14:paraId="3CF8556D">
      <w:pPr>
        <w:spacing w:before="0" w:after="0"/>
        <w:jc w:val="both"/>
        <w:rPr>
          <w:rFonts w:ascii="Times New Roman" w:hAnsi="Times New Roman" w:cs="Times New Roman"/>
          <w:sz w:val="24"/>
          <w:szCs w:val="24"/>
        </w:rPr>
      </w:pPr>
    </w:p>
    <w:p w14:paraId="2D0A1622">
      <w:pPr>
        <w:spacing w:before="0" w:after="0"/>
        <w:jc w:val="both"/>
        <w:rPr>
          <w:rFonts w:ascii="Times New Roman" w:hAnsi="Times New Roman" w:cs="Times New Roman"/>
          <w:sz w:val="24"/>
          <w:szCs w:val="24"/>
        </w:rPr>
      </w:pPr>
    </w:p>
    <w:p w14:paraId="18FA17D4">
      <w:pPr>
        <w:spacing w:before="0" w:after="0"/>
        <w:jc w:val="both"/>
        <w:rPr>
          <w:rFonts w:ascii="Times New Roman" w:hAnsi="Times New Roman" w:cs="Times New Roman"/>
          <w:sz w:val="24"/>
          <w:szCs w:val="24"/>
        </w:rPr>
      </w:pPr>
    </w:p>
    <w:p w14:paraId="31DA4C81">
      <w:pPr>
        <w:spacing w:before="0" w:after="0"/>
        <w:jc w:val="both"/>
        <w:rPr>
          <w:rFonts w:ascii="Times New Roman" w:hAnsi="Times New Roman" w:cs="Times New Roman"/>
          <w:sz w:val="24"/>
          <w:szCs w:val="24"/>
        </w:rPr>
      </w:pPr>
    </w:p>
    <w:p w14:paraId="263EDCF3">
      <w:pPr>
        <w:spacing w:before="0" w:after="0"/>
        <w:jc w:val="both"/>
        <w:rPr>
          <w:rFonts w:ascii="Times New Roman" w:hAnsi="Times New Roman" w:cs="Times New Roman"/>
          <w:sz w:val="24"/>
          <w:szCs w:val="24"/>
        </w:rPr>
      </w:pPr>
    </w:p>
    <w:sectPr>
      <w:footerReference r:id="rId4" w:type="default"/>
      <w:footerReference r:id="rId5" w:type="even"/>
      <w:pgSz w:w="11906" w:h="16838"/>
      <w:pgMar w:top="1134" w:right="851" w:bottom="1134" w:left="1701" w:header="720" w:footer="720" w:gutter="0"/>
      <w:pgNumType w:start="1"/>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CC"/>
    <w:family w:val="swiss"/>
    <w:pitch w:val="default"/>
    <w:sig w:usb0="E4002EFF" w:usb1="C2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OpenSymbol">
    <w:altName w:val="Segoe Print"/>
    <w:panose1 w:val="05010000000000000000"/>
    <w:charset w:val="00"/>
    <w:family w:val="auto"/>
    <w:pitch w:val="default"/>
    <w:sig w:usb0="800000AF" w:usb1="1001ECEA" w:usb2="00000000" w:usb3="00000000" w:csb0="00000001" w:csb1="00000000"/>
  </w:font>
  <w:font w:name="Courier New">
    <w:panose1 w:val="02070309020205020404"/>
    <w:charset w:val="CC"/>
    <w:family w:val="modern"/>
    <w:pitch w:val="default"/>
    <w:sig w:usb0="E0002EFF" w:usb1="C0007843" w:usb2="00000009" w:usb3="00000000" w:csb0="400001FF" w:csb1="FFFF0000"/>
  </w:font>
  <w:font w:name="Tahoma">
    <w:panose1 w:val="020B0604030504040204"/>
    <w:charset w:val="CC"/>
    <w:family w:val="swiss"/>
    <w:pitch w:val="default"/>
    <w:sig w:usb0="E1002EFF" w:usb1="C000605B" w:usb2="00000029" w:usb3="00000000" w:csb0="200101FF" w:csb1="20280000"/>
  </w:font>
  <w:font w:name="DejaVu Sans">
    <w:altName w:val="Microsoft Sans Serif"/>
    <w:panose1 w:val="020B0603030804020204"/>
    <w:charset w:val="CC"/>
    <w:family w:val="swiss"/>
    <w:pitch w:val="default"/>
    <w:sig w:usb0="E7002EFF" w:usb1="D200FDFF" w:usb2="0A246029" w:usb3="00000000" w:csb0="000001FF" w:csb1="00000000"/>
  </w:font>
  <w:font w:name="Mangal">
    <w:altName w:val="Segoe Print"/>
    <w:panose1 w:val="00000400000000000000"/>
    <w:charset w:val="00"/>
    <w:family w:val="roman"/>
    <w:pitch w:val="default"/>
    <w:sig w:usb0="00008003" w:usb1="00000000" w:usb2="00000000" w:usb3="00000000" w:csb0="00000001" w:csb1="00000000"/>
  </w:font>
  <w:font w:name="Liberation Sans">
    <w:altName w:val="Malgun Gothic Semilight"/>
    <w:panose1 w:val="00000000000000000000"/>
    <w:charset w:val="80"/>
    <w:family w:val="swiss"/>
    <w:pitch w:val="default"/>
    <w:sig w:usb0="00000000" w:usb1="00000000" w:usb2="00000000" w:usb3="00000000" w:csb0="00040001" w:csb1="00000000"/>
  </w:font>
  <w:font w:name="Liberation Serif">
    <w:altName w:val="Malgun Gothic Semilight"/>
    <w:panose1 w:val="00000000000000000000"/>
    <w:charset w:val="80"/>
    <w:family w:val="roman"/>
    <w:pitch w:val="default"/>
    <w:sig w:usb0="00000000" w:usb1="00000000" w:usb2="00000000" w:usb3="00000000" w:csb0="00040001" w:csb1="00000000"/>
  </w:font>
  <w:font w:name="Lucida Sans Unicode">
    <w:panose1 w:val="020B0602030504020204"/>
    <w:charset w:val="CC"/>
    <w:family w:val="swiss"/>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F7547">
    <w:pPr>
      <w:pStyle w:val="20"/>
      <w:framePr w:wrap="around" w:vAnchor="text" w:hAnchor="margin" w:xAlign="right" w:y="1"/>
      <w:rPr>
        <w:rStyle w:val="14"/>
      </w:rPr>
    </w:pPr>
    <w:r>
      <w:rPr>
        <w:rStyle w:val="14"/>
      </w:rPr>
      <w:fldChar w:fldCharType="begin"/>
    </w:r>
    <w:r>
      <w:rPr>
        <w:rStyle w:val="14"/>
      </w:rPr>
      <w:instrText xml:space="preserve">PAGE  </w:instrText>
    </w:r>
    <w:r>
      <w:rPr>
        <w:rStyle w:val="14"/>
      </w:rPr>
      <w:fldChar w:fldCharType="separate"/>
    </w:r>
    <w:r>
      <w:rPr>
        <w:rStyle w:val="14"/>
        <w:lang/>
      </w:rPr>
      <w:t>25</w:t>
    </w:r>
    <w:r>
      <w:rPr>
        <w:rStyle w:val="14"/>
      </w:rPr>
      <w:fldChar w:fldCharType="end"/>
    </w:r>
  </w:p>
  <w:p w14:paraId="4E9D115D">
    <w:pPr>
      <w:pStyle w:val="2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1F697">
    <w:pPr>
      <w:pStyle w:val="20"/>
      <w:framePr w:wrap="around" w:vAnchor="text" w:hAnchor="margin" w:xAlign="right" w:y="1"/>
      <w:rPr>
        <w:rStyle w:val="14"/>
      </w:rPr>
    </w:pPr>
    <w:r>
      <w:rPr>
        <w:rStyle w:val="14"/>
      </w:rPr>
      <w:fldChar w:fldCharType="begin"/>
    </w:r>
    <w:r>
      <w:rPr>
        <w:rStyle w:val="14"/>
      </w:rPr>
      <w:instrText xml:space="preserve">PAGE  </w:instrText>
    </w:r>
    <w:r>
      <w:rPr>
        <w:rStyle w:val="14"/>
      </w:rPr>
      <w:fldChar w:fldCharType="end"/>
    </w:r>
  </w:p>
  <w:p w14:paraId="51D9A38C">
    <w:pPr>
      <w:pStyle w:val="2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none"/>
      <w:pStyle w:val="2"/>
      <w:suff w:val="nothing"/>
      <w:lvlText w:val=""/>
      <w:lvlJc w:val="left"/>
      <w:pPr>
        <w:tabs>
          <w:tab w:val="left" w:pos="432"/>
        </w:tabs>
        <w:ind w:left="432" w:hanging="432"/>
      </w:pPr>
    </w:lvl>
    <w:lvl w:ilvl="1" w:tentative="0">
      <w:start w:val="1"/>
      <w:numFmt w:val="none"/>
      <w:pStyle w:val="3"/>
      <w:suff w:val="nothing"/>
      <w:lvlText w:val=""/>
      <w:lvlJc w:val="left"/>
      <w:pPr>
        <w:tabs>
          <w:tab w:val="left" w:pos="576"/>
        </w:tabs>
        <w:ind w:left="576" w:hanging="576"/>
      </w:pPr>
    </w:lvl>
    <w:lvl w:ilvl="2" w:tentative="0">
      <w:start w:val="1"/>
      <w:numFmt w:val="none"/>
      <w:pStyle w:val="4"/>
      <w:suff w:val="nothing"/>
      <w:lvlText w:val=""/>
      <w:lvlJc w:val="left"/>
      <w:pPr>
        <w:tabs>
          <w:tab w:val="left" w:pos="720"/>
        </w:tabs>
        <w:ind w:left="720" w:hanging="720"/>
      </w:pPr>
    </w:lvl>
    <w:lvl w:ilvl="3" w:tentative="0">
      <w:start w:val="1"/>
      <w:numFmt w:val="none"/>
      <w:pStyle w:val="5"/>
      <w:suff w:val="nothing"/>
      <w:lvlText w:val=""/>
      <w:lvlJc w:val="left"/>
      <w:pPr>
        <w:tabs>
          <w:tab w:val="left" w:pos="864"/>
        </w:tabs>
        <w:ind w:left="864" w:hanging="864"/>
      </w:pPr>
    </w:lvl>
    <w:lvl w:ilvl="4" w:tentative="0">
      <w:start w:val="1"/>
      <w:numFmt w:val="none"/>
      <w:pStyle w:val="6"/>
      <w:suff w:val="nothing"/>
      <w:lvlText w:val=""/>
      <w:lvlJc w:val="left"/>
      <w:pPr>
        <w:tabs>
          <w:tab w:val="left" w:pos="1008"/>
        </w:tabs>
        <w:ind w:left="1008" w:hanging="1008"/>
      </w:pPr>
    </w:lvl>
    <w:lvl w:ilvl="5" w:tentative="0">
      <w:start w:val="1"/>
      <w:numFmt w:val="none"/>
      <w:pStyle w:val="7"/>
      <w:suff w:val="nothing"/>
      <w:lvlText w:val=""/>
      <w:lvlJc w:val="left"/>
      <w:pPr>
        <w:tabs>
          <w:tab w:val="left" w:pos="1152"/>
        </w:tabs>
        <w:ind w:left="1152" w:hanging="1152"/>
      </w:pPr>
    </w:lvl>
    <w:lvl w:ilvl="6" w:tentative="0">
      <w:start w:val="1"/>
      <w:numFmt w:val="none"/>
      <w:pStyle w:val="8"/>
      <w:suff w:val="nothing"/>
      <w:lvlText w:val=""/>
      <w:lvlJc w:val="left"/>
      <w:pPr>
        <w:tabs>
          <w:tab w:val="left" w:pos="1296"/>
        </w:tabs>
        <w:ind w:left="1296" w:hanging="1296"/>
      </w:pPr>
    </w:lvl>
    <w:lvl w:ilvl="7" w:tentative="0">
      <w:start w:val="1"/>
      <w:numFmt w:val="none"/>
      <w:pStyle w:val="9"/>
      <w:suff w:val="nothing"/>
      <w:lvlText w:val=""/>
      <w:lvlJc w:val="left"/>
      <w:pPr>
        <w:tabs>
          <w:tab w:val="left" w:pos="1440"/>
        </w:tabs>
        <w:ind w:left="1440" w:hanging="1440"/>
      </w:pPr>
    </w:lvl>
    <w:lvl w:ilvl="8" w:tentative="0">
      <w:start w:val="1"/>
      <w:numFmt w:val="none"/>
      <w:pStyle w:val="10"/>
      <w:suff w:val="nothing"/>
      <w:lvlText w:val=""/>
      <w:lvlJc w:val="left"/>
      <w:pPr>
        <w:tabs>
          <w:tab w:val="left" w:pos="1584"/>
        </w:tabs>
        <w:ind w:left="1584" w:hanging="1584"/>
      </w:pPr>
    </w:lvl>
  </w:abstractNum>
  <w:abstractNum w:abstractNumId="1">
    <w:nsid w:val="004C08ED"/>
    <w:multiLevelType w:val="multilevel"/>
    <w:tmpl w:val="004C08E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1D86DFF"/>
    <w:multiLevelType w:val="multilevel"/>
    <w:tmpl w:val="01D86D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2911F1E"/>
    <w:multiLevelType w:val="multilevel"/>
    <w:tmpl w:val="02911F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3BC685D"/>
    <w:multiLevelType w:val="multilevel"/>
    <w:tmpl w:val="03BC685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4D6407F"/>
    <w:multiLevelType w:val="multilevel"/>
    <w:tmpl w:val="04D6407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5431A74"/>
    <w:multiLevelType w:val="multilevel"/>
    <w:tmpl w:val="05431A7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65F1C40"/>
    <w:multiLevelType w:val="multilevel"/>
    <w:tmpl w:val="065F1C4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A8E0DE7"/>
    <w:multiLevelType w:val="multilevel"/>
    <w:tmpl w:val="0A8E0DE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0EE94055"/>
    <w:multiLevelType w:val="multilevel"/>
    <w:tmpl w:val="0EE9405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3F01702"/>
    <w:multiLevelType w:val="multilevel"/>
    <w:tmpl w:val="13F017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6777A29"/>
    <w:multiLevelType w:val="multilevel"/>
    <w:tmpl w:val="16777A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B5010B0"/>
    <w:multiLevelType w:val="multilevel"/>
    <w:tmpl w:val="1B5010B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E556205"/>
    <w:multiLevelType w:val="multilevel"/>
    <w:tmpl w:val="1E5562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208F4667"/>
    <w:multiLevelType w:val="multilevel"/>
    <w:tmpl w:val="208F46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21E7465A"/>
    <w:multiLevelType w:val="multilevel"/>
    <w:tmpl w:val="21E7465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25D06E8"/>
    <w:multiLevelType w:val="multilevel"/>
    <w:tmpl w:val="225D06E8"/>
    <w:lvl w:ilvl="0" w:tentative="0">
      <w:start w:val="1"/>
      <w:numFmt w:val="bullet"/>
      <w:lvlText w:val=""/>
      <w:lvlJc w:val="left"/>
      <w:pPr>
        <w:ind w:left="1030" w:hanging="360"/>
      </w:pPr>
      <w:rPr>
        <w:rFonts w:hint="default" w:ascii="Symbol" w:hAnsi="Symbol"/>
      </w:rPr>
    </w:lvl>
    <w:lvl w:ilvl="1" w:tentative="0">
      <w:start w:val="1"/>
      <w:numFmt w:val="bullet"/>
      <w:lvlText w:val="o"/>
      <w:lvlJc w:val="left"/>
      <w:pPr>
        <w:ind w:left="1750" w:hanging="360"/>
      </w:pPr>
      <w:rPr>
        <w:rFonts w:hint="default" w:ascii="Courier New" w:hAnsi="Courier New" w:cs="Courier New"/>
      </w:rPr>
    </w:lvl>
    <w:lvl w:ilvl="2" w:tentative="0">
      <w:start w:val="1"/>
      <w:numFmt w:val="bullet"/>
      <w:lvlText w:val=""/>
      <w:lvlJc w:val="left"/>
      <w:pPr>
        <w:ind w:left="2470" w:hanging="360"/>
      </w:pPr>
      <w:rPr>
        <w:rFonts w:hint="default" w:ascii="Wingdings" w:hAnsi="Wingdings"/>
      </w:rPr>
    </w:lvl>
    <w:lvl w:ilvl="3" w:tentative="0">
      <w:start w:val="1"/>
      <w:numFmt w:val="bullet"/>
      <w:lvlText w:val=""/>
      <w:lvlJc w:val="left"/>
      <w:pPr>
        <w:ind w:left="3190" w:hanging="360"/>
      </w:pPr>
      <w:rPr>
        <w:rFonts w:hint="default" w:ascii="Symbol" w:hAnsi="Symbol"/>
      </w:rPr>
    </w:lvl>
    <w:lvl w:ilvl="4" w:tentative="0">
      <w:start w:val="1"/>
      <w:numFmt w:val="bullet"/>
      <w:lvlText w:val="o"/>
      <w:lvlJc w:val="left"/>
      <w:pPr>
        <w:ind w:left="3910" w:hanging="360"/>
      </w:pPr>
      <w:rPr>
        <w:rFonts w:hint="default" w:ascii="Courier New" w:hAnsi="Courier New" w:cs="Courier New"/>
      </w:rPr>
    </w:lvl>
    <w:lvl w:ilvl="5" w:tentative="0">
      <w:start w:val="1"/>
      <w:numFmt w:val="bullet"/>
      <w:lvlText w:val=""/>
      <w:lvlJc w:val="left"/>
      <w:pPr>
        <w:ind w:left="4630" w:hanging="360"/>
      </w:pPr>
      <w:rPr>
        <w:rFonts w:hint="default" w:ascii="Wingdings" w:hAnsi="Wingdings"/>
      </w:rPr>
    </w:lvl>
    <w:lvl w:ilvl="6" w:tentative="0">
      <w:start w:val="1"/>
      <w:numFmt w:val="bullet"/>
      <w:lvlText w:val=""/>
      <w:lvlJc w:val="left"/>
      <w:pPr>
        <w:ind w:left="5350" w:hanging="360"/>
      </w:pPr>
      <w:rPr>
        <w:rFonts w:hint="default" w:ascii="Symbol" w:hAnsi="Symbol"/>
      </w:rPr>
    </w:lvl>
    <w:lvl w:ilvl="7" w:tentative="0">
      <w:start w:val="1"/>
      <w:numFmt w:val="bullet"/>
      <w:lvlText w:val="o"/>
      <w:lvlJc w:val="left"/>
      <w:pPr>
        <w:ind w:left="6070" w:hanging="360"/>
      </w:pPr>
      <w:rPr>
        <w:rFonts w:hint="default" w:ascii="Courier New" w:hAnsi="Courier New" w:cs="Courier New"/>
      </w:rPr>
    </w:lvl>
    <w:lvl w:ilvl="8" w:tentative="0">
      <w:start w:val="1"/>
      <w:numFmt w:val="bullet"/>
      <w:lvlText w:val=""/>
      <w:lvlJc w:val="left"/>
      <w:pPr>
        <w:ind w:left="6790" w:hanging="360"/>
      </w:pPr>
      <w:rPr>
        <w:rFonts w:hint="default" w:ascii="Wingdings" w:hAnsi="Wingdings"/>
      </w:rPr>
    </w:lvl>
  </w:abstractNum>
  <w:abstractNum w:abstractNumId="17">
    <w:nsid w:val="23FD549F"/>
    <w:multiLevelType w:val="multilevel"/>
    <w:tmpl w:val="23FD549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6640272"/>
    <w:multiLevelType w:val="multilevel"/>
    <w:tmpl w:val="2664027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AC92B41"/>
    <w:multiLevelType w:val="multilevel"/>
    <w:tmpl w:val="2AC92B4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2BC27B41"/>
    <w:multiLevelType w:val="multilevel"/>
    <w:tmpl w:val="2BC27B41"/>
    <w:lvl w:ilvl="0" w:tentative="0">
      <w:start w:val="1"/>
      <w:numFmt w:val="bullet"/>
      <w:lvlText w:val=""/>
      <w:lvlJc w:val="left"/>
      <w:pPr>
        <w:tabs>
          <w:tab w:val="left" w:pos="1485"/>
        </w:tabs>
        <w:ind w:left="1485" w:hanging="360"/>
      </w:pPr>
      <w:rPr>
        <w:rFonts w:hint="default" w:ascii="Symbol" w:hAnsi="Symbol"/>
      </w:rPr>
    </w:lvl>
    <w:lvl w:ilvl="1" w:tentative="0">
      <w:start w:val="1"/>
      <w:numFmt w:val="bullet"/>
      <w:lvlText w:val="o"/>
      <w:lvlJc w:val="left"/>
      <w:pPr>
        <w:tabs>
          <w:tab w:val="left" w:pos="2205"/>
        </w:tabs>
        <w:ind w:left="2205" w:hanging="360"/>
      </w:pPr>
      <w:rPr>
        <w:rFonts w:hint="default" w:ascii="Courier New" w:hAnsi="Courier New" w:cs="Courier New"/>
      </w:rPr>
    </w:lvl>
    <w:lvl w:ilvl="2" w:tentative="0">
      <w:start w:val="1"/>
      <w:numFmt w:val="bullet"/>
      <w:lvlText w:val=""/>
      <w:lvlJc w:val="left"/>
      <w:pPr>
        <w:tabs>
          <w:tab w:val="left" w:pos="2925"/>
        </w:tabs>
        <w:ind w:left="2925" w:hanging="360"/>
      </w:pPr>
      <w:rPr>
        <w:rFonts w:hint="default" w:ascii="Wingdings" w:hAnsi="Wingdings"/>
      </w:rPr>
    </w:lvl>
    <w:lvl w:ilvl="3" w:tentative="0">
      <w:start w:val="1"/>
      <w:numFmt w:val="bullet"/>
      <w:lvlText w:val=""/>
      <w:lvlJc w:val="left"/>
      <w:pPr>
        <w:tabs>
          <w:tab w:val="left" w:pos="3645"/>
        </w:tabs>
        <w:ind w:left="3645" w:hanging="360"/>
      </w:pPr>
      <w:rPr>
        <w:rFonts w:hint="default" w:ascii="Symbol" w:hAnsi="Symbol"/>
      </w:rPr>
    </w:lvl>
    <w:lvl w:ilvl="4" w:tentative="0">
      <w:start w:val="1"/>
      <w:numFmt w:val="bullet"/>
      <w:lvlText w:val="o"/>
      <w:lvlJc w:val="left"/>
      <w:pPr>
        <w:tabs>
          <w:tab w:val="left" w:pos="4365"/>
        </w:tabs>
        <w:ind w:left="4365" w:hanging="360"/>
      </w:pPr>
      <w:rPr>
        <w:rFonts w:hint="default" w:ascii="Courier New" w:hAnsi="Courier New" w:cs="Courier New"/>
      </w:rPr>
    </w:lvl>
    <w:lvl w:ilvl="5" w:tentative="0">
      <w:start w:val="1"/>
      <w:numFmt w:val="bullet"/>
      <w:lvlText w:val=""/>
      <w:lvlJc w:val="left"/>
      <w:pPr>
        <w:tabs>
          <w:tab w:val="left" w:pos="5085"/>
        </w:tabs>
        <w:ind w:left="5085" w:hanging="360"/>
      </w:pPr>
      <w:rPr>
        <w:rFonts w:hint="default" w:ascii="Wingdings" w:hAnsi="Wingdings"/>
      </w:rPr>
    </w:lvl>
    <w:lvl w:ilvl="6" w:tentative="0">
      <w:start w:val="1"/>
      <w:numFmt w:val="bullet"/>
      <w:lvlText w:val=""/>
      <w:lvlJc w:val="left"/>
      <w:pPr>
        <w:tabs>
          <w:tab w:val="left" w:pos="5805"/>
        </w:tabs>
        <w:ind w:left="5805" w:hanging="360"/>
      </w:pPr>
      <w:rPr>
        <w:rFonts w:hint="default" w:ascii="Symbol" w:hAnsi="Symbol"/>
      </w:rPr>
    </w:lvl>
    <w:lvl w:ilvl="7" w:tentative="0">
      <w:start w:val="1"/>
      <w:numFmt w:val="bullet"/>
      <w:lvlText w:val="o"/>
      <w:lvlJc w:val="left"/>
      <w:pPr>
        <w:tabs>
          <w:tab w:val="left" w:pos="6525"/>
        </w:tabs>
        <w:ind w:left="6525" w:hanging="360"/>
      </w:pPr>
      <w:rPr>
        <w:rFonts w:hint="default" w:ascii="Courier New" w:hAnsi="Courier New" w:cs="Courier New"/>
      </w:rPr>
    </w:lvl>
    <w:lvl w:ilvl="8" w:tentative="0">
      <w:start w:val="1"/>
      <w:numFmt w:val="bullet"/>
      <w:lvlText w:val=""/>
      <w:lvlJc w:val="left"/>
      <w:pPr>
        <w:tabs>
          <w:tab w:val="left" w:pos="7245"/>
        </w:tabs>
        <w:ind w:left="7245" w:hanging="360"/>
      </w:pPr>
      <w:rPr>
        <w:rFonts w:hint="default" w:ascii="Wingdings" w:hAnsi="Wingdings"/>
      </w:rPr>
    </w:lvl>
  </w:abstractNum>
  <w:abstractNum w:abstractNumId="21">
    <w:nsid w:val="2D9262DC"/>
    <w:multiLevelType w:val="multilevel"/>
    <w:tmpl w:val="2D9262D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2EA657EB"/>
    <w:multiLevelType w:val="multilevel"/>
    <w:tmpl w:val="2EA657E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FF338DF"/>
    <w:multiLevelType w:val="multilevel"/>
    <w:tmpl w:val="2FF338DF"/>
    <w:lvl w:ilvl="0" w:tentative="0">
      <w:start w:val="1"/>
      <w:numFmt w:val="decimal"/>
      <w:lvlText w:val="%1."/>
      <w:lvlJc w:val="left"/>
      <w:pPr>
        <w:tabs>
          <w:tab w:val="left" w:pos="1260"/>
        </w:tabs>
        <w:ind w:left="1260" w:hanging="360"/>
      </w:pPr>
    </w:lvl>
    <w:lvl w:ilvl="1" w:tentative="0">
      <w:start w:val="1"/>
      <w:numFmt w:val="lowerLetter"/>
      <w:lvlText w:val="%2."/>
      <w:lvlJc w:val="left"/>
      <w:pPr>
        <w:tabs>
          <w:tab w:val="left" w:pos="1980"/>
        </w:tabs>
        <w:ind w:left="1980" w:hanging="360"/>
      </w:pPr>
    </w:lvl>
    <w:lvl w:ilvl="2" w:tentative="0">
      <w:start w:val="1"/>
      <w:numFmt w:val="lowerRoman"/>
      <w:lvlText w:val="%3."/>
      <w:lvlJc w:val="right"/>
      <w:pPr>
        <w:tabs>
          <w:tab w:val="left" w:pos="2700"/>
        </w:tabs>
        <w:ind w:left="2700" w:hanging="180"/>
      </w:pPr>
    </w:lvl>
    <w:lvl w:ilvl="3" w:tentative="0">
      <w:start w:val="1"/>
      <w:numFmt w:val="decimal"/>
      <w:lvlText w:val="%4."/>
      <w:lvlJc w:val="left"/>
      <w:pPr>
        <w:tabs>
          <w:tab w:val="left" w:pos="3420"/>
        </w:tabs>
        <w:ind w:left="3420" w:hanging="360"/>
      </w:pPr>
    </w:lvl>
    <w:lvl w:ilvl="4" w:tentative="0">
      <w:start w:val="1"/>
      <w:numFmt w:val="lowerLetter"/>
      <w:lvlText w:val="%5."/>
      <w:lvlJc w:val="left"/>
      <w:pPr>
        <w:tabs>
          <w:tab w:val="left" w:pos="4140"/>
        </w:tabs>
        <w:ind w:left="4140" w:hanging="360"/>
      </w:pPr>
    </w:lvl>
    <w:lvl w:ilvl="5" w:tentative="0">
      <w:start w:val="1"/>
      <w:numFmt w:val="lowerRoman"/>
      <w:lvlText w:val="%6."/>
      <w:lvlJc w:val="right"/>
      <w:pPr>
        <w:tabs>
          <w:tab w:val="left" w:pos="4860"/>
        </w:tabs>
        <w:ind w:left="4860" w:hanging="180"/>
      </w:pPr>
    </w:lvl>
    <w:lvl w:ilvl="6" w:tentative="0">
      <w:start w:val="1"/>
      <w:numFmt w:val="decimal"/>
      <w:lvlText w:val="%7."/>
      <w:lvlJc w:val="left"/>
      <w:pPr>
        <w:tabs>
          <w:tab w:val="left" w:pos="5580"/>
        </w:tabs>
        <w:ind w:left="5580" w:hanging="360"/>
      </w:pPr>
    </w:lvl>
    <w:lvl w:ilvl="7" w:tentative="0">
      <w:start w:val="1"/>
      <w:numFmt w:val="lowerLetter"/>
      <w:lvlText w:val="%8."/>
      <w:lvlJc w:val="left"/>
      <w:pPr>
        <w:tabs>
          <w:tab w:val="left" w:pos="6300"/>
        </w:tabs>
        <w:ind w:left="6300" w:hanging="360"/>
      </w:pPr>
    </w:lvl>
    <w:lvl w:ilvl="8" w:tentative="0">
      <w:start w:val="1"/>
      <w:numFmt w:val="lowerRoman"/>
      <w:lvlText w:val="%9."/>
      <w:lvlJc w:val="right"/>
      <w:pPr>
        <w:tabs>
          <w:tab w:val="left" w:pos="7020"/>
        </w:tabs>
        <w:ind w:left="7020" w:hanging="180"/>
      </w:pPr>
    </w:lvl>
  </w:abstractNum>
  <w:abstractNum w:abstractNumId="24">
    <w:nsid w:val="31DB5345"/>
    <w:multiLevelType w:val="multilevel"/>
    <w:tmpl w:val="31DB534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55243E2"/>
    <w:multiLevelType w:val="multilevel"/>
    <w:tmpl w:val="355243E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36726AF7"/>
    <w:multiLevelType w:val="multilevel"/>
    <w:tmpl w:val="36726A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3BE32FA3"/>
    <w:multiLevelType w:val="multilevel"/>
    <w:tmpl w:val="3BE32FA3"/>
    <w:lvl w:ilvl="0" w:tentative="0">
      <w:start w:val="1"/>
      <w:numFmt w:val="bullet"/>
      <w:lvlText w:val=""/>
      <w:lvlJc w:val="left"/>
      <w:pPr>
        <w:ind w:left="795" w:hanging="360"/>
      </w:pPr>
      <w:rPr>
        <w:rFonts w:hint="default" w:ascii="Symbol" w:hAnsi="Symbol"/>
      </w:rPr>
    </w:lvl>
    <w:lvl w:ilvl="1" w:tentative="0">
      <w:start w:val="1"/>
      <w:numFmt w:val="bullet"/>
      <w:lvlText w:val="o"/>
      <w:lvlJc w:val="left"/>
      <w:pPr>
        <w:ind w:left="1515" w:hanging="360"/>
      </w:pPr>
      <w:rPr>
        <w:rFonts w:hint="default" w:ascii="Courier New" w:hAnsi="Courier New" w:cs="Courier New"/>
      </w:rPr>
    </w:lvl>
    <w:lvl w:ilvl="2" w:tentative="0">
      <w:start w:val="1"/>
      <w:numFmt w:val="bullet"/>
      <w:lvlText w:val=""/>
      <w:lvlJc w:val="left"/>
      <w:pPr>
        <w:ind w:left="2235" w:hanging="360"/>
      </w:pPr>
      <w:rPr>
        <w:rFonts w:hint="default" w:ascii="Wingdings" w:hAnsi="Wingdings"/>
      </w:rPr>
    </w:lvl>
    <w:lvl w:ilvl="3" w:tentative="0">
      <w:start w:val="1"/>
      <w:numFmt w:val="bullet"/>
      <w:lvlText w:val=""/>
      <w:lvlJc w:val="left"/>
      <w:pPr>
        <w:ind w:left="2955" w:hanging="360"/>
      </w:pPr>
      <w:rPr>
        <w:rFonts w:hint="default" w:ascii="Symbol" w:hAnsi="Symbol"/>
      </w:rPr>
    </w:lvl>
    <w:lvl w:ilvl="4" w:tentative="0">
      <w:start w:val="1"/>
      <w:numFmt w:val="bullet"/>
      <w:lvlText w:val="o"/>
      <w:lvlJc w:val="left"/>
      <w:pPr>
        <w:ind w:left="3675" w:hanging="360"/>
      </w:pPr>
      <w:rPr>
        <w:rFonts w:hint="default" w:ascii="Courier New" w:hAnsi="Courier New" w:cs="Courier New"/>
      </w:rPr>
    </w:lvl>
    <w:lvl w:ilvl="5" w:tentative="0">
      <w:start w:val="1"/>
      <w:numFmt w:val="bullet"/>
      <w:lvlText w:val=""/>
      <w:lvlJc w:val="left"/>
      <w:pPr>
        <w:ind w:left="4395" w:hanging="360"/>
      </w:pPr>
      <w:rPr>
        <w:rFonts w:hint="default" w:ascii="Wingdings" w:hAnsi="Wingdings"/>
      </w:rPr>
    </w:lvl>
    <w:lvl w:ilvl="6" w:tentative="0">
      <w:start w:val="1"/>
      <w:numFmt w:val="bullet"/>
      <w:lvlText w:val=""/>
      <w:lvlJc w:val="left"/>
      <w:pPr>
        <w:ind w:left="5115" w:hanging="360"/>
      </w:pPr>
      <w:rPr>
        <w:rFonts w:hint="default" w:ascii="Symbol" w:hAnsi="Symbol"/>
      </w:rPr>
    </w:lvl>
    <w:lvl w:ilvl="7" w:tentative="0">
      <w:start w:val="1"/>
      <w:numFmt w:val="bullet"/>
      <w:lvlText w:val="o"/>
      <w:lvlJc w:val="left"/>
      <w:pPr>
        <w:ind w:left="5835" w:hanging="360"/>
      </w:pPr>
      <w:rPr>
        <w:rFonts w:hint="default" w:ascii="Courier New" w:hAnsi="Courier New" w:cs="Courier New"/>
      </w:rPr>
    </w:lvl>
    <w:lvl w:ilvl="8" w:tentative="0">
      <w:start w:val="1"/>
      <w:numFmt w:val="bullet"/>
      <w:lvlText w:val=""/>
      <w:lvlJc w:val="left"/>
      <w:pPr>
        <w:ind w:left="6555" w:hanging="360"/>
      </w:pPr>
      <w:rPr>
        <w:rFonts w:hint="default" w:ascii="Wingdings" w:hAnsi="Wingdings"/>
      </w:rPr>
    </w:lvl>
  </w:abstractNum>
  <w:abstractNum w:abstractNumId="28">
    <w:nsid w:val="3EB027BA"/>
    <w:multiLevelType w:val="multilevel"/>
    <w:tmpl w:val="3EB027B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4D7B2949"/>
    <w:multiLevelType w:val="multilevel"/>
    <w:tmpl w:val="4D7B294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515D3251"/>
    <w:multiLevelType w:val="multilevel"/>
    <w:tmpl w:val="515D325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556972CC"/>
    <w:multiLevelType w:val="multilevel"/>
    <w:tmpl w:val="556972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55975220"/>
    <w:multiLevelType w:val="multilevel"/>
    <w:tmpl w:val="5597522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57906E65"/>
    <w:multiLevelType w:val="multilevel"/>
    <w:tmpl w:val="57906E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593D3479"/>
    <w:multiLevelType w:val="multilevel"/>
    <w:tmpl w:val="593D3479"/>
    <w:lvl w:ilvl="0" w:tentative="0">
      <w:start w:val="1"/>
      <w:numFmt w:val="bullet"/>
      <w:lvlText w:val=""/>
      <w:lvlJc w:val="left"/>
      <w:pPr>
        <w:tabs>
          <w:tab w:val="left" w:pos="-360"/>
        </w:tabs>
        <w:ind w:left="-360" w:hanging="360"/>
      </w:pPr>
      <w:rPr>
        <w:rFonts w:hint="default" w:ascii="Symbol" w:hAnsi="Symbol"/>
      </w:rPr>
    </w:lvl>
    <w:lvl w:ilvl="1" w:tentative="0">
      <w:start w:val="1"/>
      <w:numFmt w:val="bullet"/>
      <w:lvlText w:val="o"/>
      <w:lvlJc w:val="left"/>
      <w:pPr>
        <w:tabs>
          <w:tab w:val="left" w:pos="360"/>
        </w:tabs>
        <w:ind w:left="360" w:hanging="360"/>
      </w:pPr>
      <w:rPr>
        <w:rFonts w:hint="default" w:ascii="Courier New" w:hAnsi="Courier New" w:cs="Courier New"/>
      </w:rPr>
    </w:lvl>
    <w:lvl w:ilvl="2" w:tentative="0">
      <w:start w:val="1"/>
      <w:numFmt w:val="bullet"/>
      <w:lvlText w:val=""/>
      <w:lvlJc w:val="left"/>
      <w:pPr>
        <w:tabs>
          <w:tab w:val="left" w:pos="1080"/>
        </w:tabs>
        <w:ind w:left="1080" w:hanging="360"/>
      </w:pPr>
      <w:rPr>
        <w:rFonts w:hint="default" w:ascii="Wingdings" w:hAnsi="Wingdings"/>
      </w:rPr>
    </w:lvl>
    <w:lvl w:ilvl="3" w:tentative="0">
      <w:start w:val="1"/>
      <w:numFmt w:val="bullet"/>
      <w:lvlText w:val=""/>
      <w:lvlJc w:val="left"/>
      <w:pPr>
        <w:tabs>
          <w:tab w:val="left" w:pos="1800"/>
        </w:tabs>
        <w:ind w:left="1800" w:hanging="360"/>
      </w:pPr>
      <w:rPr>
        <w:rFonts w:hint="default" w:ascii="Symbol" w:hAnsi="Symbol"/>
      </w:rPr>
    </w:lvl>
    <w:lvl w:ilvl="4" w:tentative="0">
      <w:start w:val="1"/>
      <w:numFmt w:val="bullet"/>
      <w:lvlText w:val="o"/>
      <w:lvlJc w:val="left"/>
      <w:pPr>
        <w:tabs>
          <w:tab w:val="left" w:pos="2520"/>
        </w:tabs>
        <w:ind w:left="2520" w:hanging="360"/>
      </w:pPr>
      <w:rPr>
        <w:rFonts w:hint="default" w:ascii="Courier New" w:hAnsi="Courier New" w:cs="Courier New"/>
      </w:rPr>
    </w:lvl>
    <w:lvl w:ilvl="5" w:tentative="0">
      <w:start w:val="1"/>
      <w:numFmt w:val="bullet"/>
      <w:lvlText w:val=""/>
      <w:lvlJc w:val="left"/>
      <w:pPr>
        <w:tabs>
          <w:tab w:val="left" w:pos="3240"/>
        </w:tabs>
        <w:ind w:left="3240" w:hanging="360"/>
      </w:pPr>
      <w:rPr>
        <w:rFonts w:hint="default" w:ascii="Wingdings" w:hAnsi="Wingdings"/>
      </w:rPr>
    </w:lvl>
    <w:lvl w:ilvl="6" w:tentative="0">
      <w:start w:val="1"/>
      <w:numFmt w:val="bullet"/>
      <w:lvlText w:val=""/>
      <w:lvlJc w:val="left"/>
      <w:pPr>
        <w:tabs>
          <w:tab w:val="left" w:pos="3960"/>
        </w:tabs>
        <w:ind w:left="3960" w:hanging="360"/>
      </w:pPr>
      <w:rPr>
        <w:rFonts w:hint="default" w:ascii="Symbol" w:hAnsi="Symbol"/>
      </w:rPr>
    </w:lvl>
    <w:lvl w:ilvl="7" w:tentative="0">
      <w:start w:val="1"/>
      <w:numFmt w:val="bullet"/>
      <w:lvlText w:val="o"/>
      <w:lvlJc w:val="left"/>
      <w:pPr>
        <w:tabs>
          <w:tab w:val="left" w:pos="4680"/>
        </w:tabs>
        <w:ind w:left="4680" w:hanging="360"/>
      </w:pPr>
      <w:rPr>
        <w:rFonts w:hint="default" w:ascii="Courier New" w:hAnsi="Courier New" w:cs="Courier New"/>
      </w:rPr>
    </w:lvl>
    <w:lvl w:ilvl="8" w:tentative="0">
      <w:start w:val="1"/>
      <w:numFmt w:val="bullet"/>
      <w:lvlText w:val=""/>
      <w:lvlJc w:val="left"/>
      <w:pPr>
        <w:tabs>
          <w:tab w:val="left" w:pos="5400"/>
        </w:tabs>
        <w:ind w:left="5400" w:hanging="360"/>
      </w:pPr>
      <w:rPr>
        <w:rFonts w:hint="default" w:ascii="Wingdings" w:hAnsi="Wingdings"/>
      </w:rPr>
    </w:lvl>
  </w:abstractNum>
  <w:abstractNum w:abstractNumId="35">
    <w:nsid w:val="59E14FED"/>
    <w:multiLevelType w:val="multilevel"/>
    <w:tmpl w:val="59E14FED"/>
    <w:lvl w:ilvl="0" w:tentative="0">
      <w:start w:val="1"/>
      <w:numFmt w:val="bullet"/>
      <w:lvlText w:val=""/>
      <w:lvlJc w:val="left"/>
      <w:pPr>
        <w:tabs>
          <w:tab w:val="left" w:pos="-360"/>
        </w:tabs>
        <w:ind w:left="-360" w:hanging="360"/>
      </w:pPr>
      <w:rPr>
        <w:rFonts w:hint="default" w:ascii="Symbol" w:hAnsi="Symbol"/>
      </w:rPr>
    </w:lvl>
    <w:lvl w:ilvl="1" w:tentative="0">
      <w:start w:val="1"/>
      <w:numFmt w:val="bullet"/>
      <w:lvlText w:val="o"/>
      <w:lvlJc w:val="left"/>
      <w:pPr>
        <w:tabs>
          <w:tab w:val="left" w:pos="360"/>
        </w:tabs>
        <w:ind w:left="360" w:hanging="360"/>
      </w:pPr>
      <w:rPr>
        <w:rFonts w:hint="default" w:ascii="Courier New" w:hAnsi="Courier New" w:cs="Courier New"/>
      </w:rPr>
    </w:lvl>
    <w:lvl w:ilvl="2" w:tentative="0">
      <w:start w:val="1"/>
      <w:numFmt w:val="bullet"/>
      <w:lvlText w:val=""/>
      <w:lvlJc w:val="left"/>
      <w:pPr>
        <w:tabs>
          <w:tab w:val="left" w:pos="1080"/>
        </w:tabs>
        <w:ind w:left="1080" w:hanging="360"/>
      </w:pPr>
      <w:rPr>
        <w:rFonts w:hint="default" w:ascii="Wingdings" w:hAnsi="Wingdings"/>
      </w:rPr>
    </w:lvl>
    <w:lvl w:ilvl="3" w:tentative="0">
      <w:start w:val="1"/>
      <w:numFmt w:val="bullet"/>
      <w:lvlText w:val=""/>
      <w:lvlJc w:val="left"/>
      <w:pPr>
        <w:tabs>
          <w:tab w:val="left" w:pos="1800"/>
        </w:tabs>
        <w:ind w:left="1800" w:hanging="360"/>
      </w:pPr>
      <w:rPr>
        <w:rFonts w:hint="default" w:ascii="Symbol" w:hAnsi="Symbol"/>
      </w:rPr>
    </w:lvl>
    <w:lvl w:ilvl="4" w:tentative="0">
      <w:start w:val="1"/>
      <w:numFmt w:val="bullet"/>
      <w:lvlText w:val="o"/>
      <w:lvlJc w:val="left"/>
      <w:pPr>
        <w:tabs>
          <w:tab w:val="left" w:pos="2520"/>
        </w:tabs>
        <w:ind w:left="2520" w:hanging="360"/>
      </w:pPr>
      <w:rPr>
        <w:rFonts w:hint="default" w:ascii="Courier New" w:hAnsi="Courier New" w:cs="Courier New"/>
      </w:rPr>
    </w:lvl>
    <w:lvl w:ilvl="5" w:tentative="0">
      <w:start w:val="1"/>
      <w:numFmt w:val="bullet"/>
      <w:lvlText w:val=""/>
      <w:lvlJc w:val="left"/>
      <w:pPr>
        <w:tabs>
          <w:tab w:val="left" w:pos="3240"/>
        </w:tabs>
        <w:ind w:left="3240" w:hanging="360"/>
      </w:pPr>
      <w:rPr>
        <w:rFonts w:hint="default" w:ascii="Wingdings" w:hAnsi="Wingdings"/>
      </w:rPr>
    </w:lvl>
    <w:lvl w:ilvl="6" w:tentative="0">
      <w:start w:val="1"/>
      <w:numFmt w:val="bullet"/>
      <w:lvlText w:val=""/>
      <w:lvlJc w:val="left"/>
      <w:pPr>
        <w:tabs>
          <w:tab w:val="left" w:pos="3960"/>
        </w:tabs>
        <w:ind w:left="3960" w:hanging="360"/>
      </w:pPr>
      <w:rPr>
        <w:rFonts w:hint="default" w:ascii="Symbol" w:hAnsi="Symbol"/>
      </w:rPr>
    </w:lvl>
    <w:lvl w:ilvl="7" w:tentative="0">
      <w:start w:val="1"/>
      <w:numFmt w:val="bullet"/>
      <w:lvlText w:val="o"/>
      <w:lvlJc w:val="left"/>
      <w:pPr>
        <w:tabs>
          <w:tab w:val="left" w:pos="4680"/>
        </w:tabs>
        <w:ind w:left="4680" w:hanging="360"/>
      </w:pPr>
      <w:rPr>
        <w:rFonts w:hint="default" w:ascii="Courier New" w:hAnsi="Courier New" w:cs="Courier New"/>
      </w:rPr>
    </w:lvl>
    <w:lvl w:ilvl="8" w:tentative="0">
      <w:start w:val="1"/>
      <w:numFmt w:val="bullet"/>
      <w:lvlText w:val=""/>
      <w:lvlJc w:val="left"/>
      <w:pPr>
        <w:tabs>
          <w:tab w:val="left" w:pos="5400"/>
        </w:tabs>
        <w:ind w:left="5400" w:hanging="360"/>
      </w:pPr>
      <w:rPr>
        <w:rFonts w:hint="default" w:ascii="Wingdings" w:hAnsi="Wingdings"/>
      </w:rPr>
    </w:lvl>
  </w:abstractNum>
  <w:abstractNum w:abstractNumId="36">
    <w:nsid w:val="5A4143AB"/>
    <w:multiLevelType w:val="multilevel"/>
    <w:tmpl w:val="5A4143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5E814810"/>
    <w:multiLevelType w:val="multilevel"/>
    <w:tmpl w:val="5E8148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6631410C"/>
    <w:multiLevelType w:val="multilevel"/>
    <w:tmpl w:val="6631410C"/>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9">
    <w:nsid w:val="680D1A34"/>
    <w:multiLevelType w:val="multilevel"/>
    <w:tmpl w:val="680D1A34"/>
    <w:lvl w:ilvl="0" w:tentative="0">
      <w:start w:val="1"/>
      <w:numFmt w:val="bullet"/>
      <w:lvlText w:val=""/>
      <w:lvlJc w:val="left"/>
      <w:pPr>
        <w:ind w:left="1778" w:hanging="360"/>
      </w:pPr>
      <w:rPr>
        <w:rFonts w:hint="default" w:ascii="Symbol" w:hAnsi="Symbol"/>
      </w:rPr>
    </w:lvl>
    <w:lvl w:ilvl="1" w:tentative="0">
      <w:start w:val="1"/>
      <w:numFmt w:val="bullet"/>
      <w:lvlText w:val="o"/>
      <w:lvlJc w:val="left"/>
      <w:pPr>
        <w:ind w:left="2498" w:hanging="360"/>
      </w:pPr>
      <w:rPr>
        <w:rFonts w:hint="default" w:ascii="Courier New" w:hAnsi="Courier New" w:cs="Courier New"/>
      </w:rPr>
    </w:lvl>
    <w:lvl w:ilvl="2" w:tentative="0">
      <w:start w:val="1"/>
      <w:numFmt w:val="bullet"/>
      <w:lvlText w:val=""/>
      <w:lvlJc w:val="left"/>
      <w:pPr>
        <w:ind w:left="3218" w:hanging="360"/>
      </w:pPr>
      <w:rPr>
        <w:rFonts w:hint="default" w:ascii="Wingdings" w:hAnsi="Wingdings"/>
      </w:rPr>
    </w:lvl>
    <w:lvl w:ilvl="3" w:tentative="0">
      <w:start w:val="1"/>
      <w:numFmt w:val="bullet"/>
      <w:lvlText w:val=""/>
      <w:lvlJc w:val="left"/>
      <w:pPr>
        <w:ind w:left="3938" w:hanging="360"/>
      </w:pPr>
      <w:rPr>
        <w:rFonts w:hint="default" w:ascii="Symbol" w:hAnsi="Symbol"/>
      </w:rPr>
    </w:lvl>
    <w:lvl w:ilvl="4" w:tentative="0">
      <w:start w:val="1"/>
      <w:numFmt w:val="bullet"/>
      <w:lvlText w:val="o"/>
      <w:lvlJc w:val="left"/>
      <w:pPr>
        <w:ind w:left="4658" w:hanging="360"/>
      </w:pPr>
      <w:rPr>
        <w:rFonts w:hint="default" w:ascii="Courier New" w:hAnsi="Courier New" w:cs="Courier New"/>
      </w:rPr>
    </w:lvl>
    <w:lvl w:ilvl="5" w:tentative="0">
      <w:start w:val="1"/>
      <w:numFmt w:val="bullet"/>
      <w:lvlText w:val=""/>
      <w:lvlJc w:val="left"/>
      <w:pPr>
        <w:ind w:left="5378" w:hanging="360"/>
      </w:pPr>
      <w:rPr>
        <w:rFonts w:hint="default" w:ascii="Wingdings" w:hAnsi="Wingdings"/>
      </w:rPr>
    </w:lvl>
    <w:lvl w:ilvl="6" w:tentative="0">
      <w:start w:val="1"/>
      <w:numFmt w:val="bullet"/>
      <w:lvlText w:val=""/>
      <w:lvlJc w:val="left"/>
      <w:pPr>
        <w:ind w:left="6098" w:hanging="360"/>
      </w:pPr>
      <w:rPr>
        <w:rFonts w:hint="default" w:ascii="Symbol" w:hAnsi="Symbol"/>
      </w:rPr>
    </w:lvl>
    <w:lvl w:ilvl="7" w:tentative="0">
      <w:start w:val="1"/>
      <w:numFmt w:val="bullet"/>
      <w:lvlText w:val="o"/>
      <w:lvlJc w:val="left"/>
      <w:pPr>
        <w:ind w:left="6818" w:hanging="360"/>
      </w:pPr>
      <w:rPr>
        <w:rFonts w:hint="default" w:ascii="Courier New" w:hAnsi="Courier New" w:cs="Courier New"/>
      </w:rPr>
    </w:lvl>
    <w:lvl w:ilvl="8" w:tentative="0">
      <w:start w:val="1"/>
      <w:numFmt w:val="bullet"/>
      <w:lvlText w:val=""/>
      <w:lvlJc w:val="left"/>
      <w:pPr>
        <w:ind w:left="7538" w:hanging="360"/>
      </w:pPr>
      <w:rPr>
        <w:rFonts w:hint="default" w:ascii="Wingdings" w:hAnsi="Wingdings"/>
      </w:rPr>
    </w:lvl>
  </w:abstractNum>
  <w:abstractNum w:abstractNumId="40">
    <w:nsid w:val="6AB143FD"/>
    <w:multiLevelType w:val="multilevel"/>
    <w:tmpl w:val="6AB143F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6B334215"/>
    <w:multiLevelType w:val="multilevel"/>
    <w:tmpl w:val="6B33421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6E782E6D"/>
    <w:multiLevelType w:val="multilevel"/>
    <w:tmpl w:val="6E782E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722259F3"/>
    <w:multiLevelType w:val="multilevel"/>
    <w:tmpl w:val="722259F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736234B1"/>
    <w:multiLevelType w:val="multilevel"/>
    <w:tmpl w:val="736234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78511E94"/>
    <w:multiLevelType w:val="multilevel"/>
    <w:tmpl w:val="78511E9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790F0886"/>
    <w:multiLevelType w:val="multilevel"/>
    <w:tmpl w:val="790F0886"/>
    <w:lvl w:ilvl="0" w:tentative="0">
      <w:start w:val="1"/>
      <w:numFmt w:val="bullet"/>
      <w:lvlText w:val=""/>
      <w:lvlJc w:val="left"/>
      <w:pPr>
        <w:tabs>
          <w:tab w:val="left" w:pos="360"/>
        </w:tabs>
        <w:ind w:left="360" w:hanging="360"/>
      </w:pPr>
      <w:rPr>
        <w:rFonts w:hint="default" w:ascii="Symbol" w:hAnsi="Symbol"/>
      </w:rPr>
    </w:lvl>
    <w:lvl w:ilvl="1" w:tentative="0">
      <w:start w:val="1"/>
      <w:numFmt w:val="decimal"/>
      <w:lvlText w:val="%2."/>
      <w:lvlJc w:val="left"/>
      <w:pPr>
        <w:ind w:left="-180" w:hanging="360"/>
      </w:pPr>
      <w:rPr>
        <w:rFonts w:hint="default"/>
      </w:rPr>
    </w:lvl>
    <w:lvl w:ilvl="2" w:tentative="0">
      <w:start w:val="1"/>
      <w:numFmt w:val="lowerRoman"/>
      <w:lvlText w:val="%3."/>
      <w:lvlJc w:val="right"/>
      <w:pPr>
        <w:tabs>
          <w:tab w:val="left" w:pos="540"/>
        </w:tabs>
        <w:ind w:left="540" w:hanging="180"/>
      </w:pPr>
    </w:lvl>
    <w:lvl w:ilvl="3" w:tentative="0">
      <w:start w:val="1"/>
      <w:numFmt w:val="decimal"/>
      <w:lvlText w:val="%4."/>
      <w:lvlJc w:val="left"/>
      <w:pPr>
        <w:tabs>
          <w:tab w:val="left" w:pos="1260"/>
        </w:tabs>
        <w:ind w:left="1260" w:hanging="360"/>
      </w:pPr>
    </w:lvl>
    <w:lvl w:ilvl="4" w:tentative="0">
      <w:start w:val="1"/>
      <w:numFmt w:val="lowerLetter"/>
      <w:lvlText w:val="%5."/>
      <w:lvlJc w:val="left"/>
      <w:pPr>
        <w:tabs>
          <w:tab w:val="left" w:pos="1980"/>
        </w:tabs>
        <w:ind w:left="1980" w:hanging="360"/>
      </w:pPr>
    </w:lvl>
    <w:lvl w:ilvl="5" w:tentative="0">
      <w:start w:val="1"/>
      <w:numFmt w:val="lowerRoman"/>
      <w:lvlText w:val="%6."/>
      <w:lvlJc w:val="right"/>
      <w:pPr>
        <w:tabs>
          <w:tab w:val="left" w:pos="2700"/>
        </w:tabs>
        <w:ind w:left="2700" w:hanging="180"/>
      </w:pPr>
    </w:lvl>
    <w:lvl w:ilvl="6" w:tentative="0">
      <w:start w:val="1"/>
      <w:numFmt w:val="decimal"/>
      <w:lvlText w:val="%7."/>
      <w:lvlJc w:val="left"/>
      <w:pPr>
        <w:tabs>
          <w:tab w:val="left" w:pos="3420"/>
        </w:tabs>
        <w:ind w:left="3420" w:hanging="360"/>
      </w:pPr>
    </w:lvl>
    <w:lvl w:ilvl="7" w:tentative="0">
      <w:start w:val="1"/>
      <w:numFmt w:val="lowerLetter"/>
      <w:lvlText w:val="%8."/>
      <w:lvlJc w:val="left"/>
      <w:pPr>
        <w:tabs>
          <w:tab w:val="left" w:pos="4140"/>
        </w:tabs>
        <w:ind w:left="4140" w:hanging="360"/>
      </w:pPr>
    </w:lvl>
    <w:lvl w:ilvl="8" w:tentative="0">
      <w:start w:val="1"/>
      <w:numFmt w:val="lowerRoman"/>
      <w:lvlText w:val="%9."/>
      <w:lvlJc w:val="right"/>
      <w:pPr>
        <w:tabs>
          <w:tab w:val="left" w:pos="4860"/>
        </w:tabs>
        <w:ind w:left="4860" w:hanging="180"/>
      </w:pPr>
    </w:lvl>
  </w:abstractNum>
  <w:abstractNum w:abstractNumId="47">
    <w:nsid w:val="7E0F6A7A"/>
    <w:multiLevelType w:val="multilevel"/>
    <w:tmpl w:val="7E0F6A7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2"/>
  </w:num>
  <w:num w:numId="3">
    <w:abstractNumId w:val="13"/>
  </w:num>
  <w:num w:numId="4">
    <w:abstractNumId w:val="11"/>
  </w:num>
  <w:num w:numId="5">
    <w:abstractNumId w:val="20"/>
  </w:num>
  <w:num w:numId="6">
    <w:abstractNumId w:val="35"/>
  </w:num>
  <w:num w:numId="7">
    <w:abstractNumId w:val="34"/>
  </w:num>
  <w:num w:numId="8">
    <w:abstractNumId w:val="27"/>
  </w:num>
  <w:num w:numId="9">
    <w:abstractNumId w:val="16"/>
  </w:num>
  <w:num w:numId="10">
    <w:abstractNumId w:val="28"/>
  </w:num>
  <w:num w:numId="11">
    <w:abstractNumId w:val="4"/>
  </w:num>
  <w:num w:numId="12">
    <w:abstractNumId w:val="30"/>
  </w:num>
  <w:num w:numId="13">
    <w:abstractNumId w:val="8"/>
  </w:num>
  <w:num w:numId="14">
    <w:abstractNumId w:val="46"/>
  </w:num>
  <w:num w:numId="15">
    <w:abstractNumId w:val="47"/>
  </w:num>
  <w:num w:numId="16">
    <w:abstractNumId w:val="22"/>
  </w:num>
  <w:num w:numId="17">
    <w:abstractNumId w:val="36"/>
  </w:num>
  <w:num w:numId="18">
    <w:abstractNumId w:val="10"/>
  </w:num>
  <w:num w:numId="19">
    <w:abstractNumId w:val="31"/>
  </w:num>
  <w:num w:numId="20">
    <w:abstractNumId w:val="24"/>
  </w:num>
  <w:num w:numId="21">
    <w:abstractNumId w:val="5"/>
  </w:num>
  <w:num w:numId="22">
    <w:abstractNumId w:val="21"/>
  </w:num>
  <w:num w:numId="23">
    <w:abstractNumId w:val="1"/>
  </w:num>
  <w:num w:numId="24">
    <w:abstractNumId w:val="26"/>
  </w:num>
  <w:num w:numId="25">
    <w:abstractNumId w:val="15"/>
  </w:num>
  <w:num w:numId="26">
    <w:abstractNumId w:val="29"/>
  </w:num>
  <w:num w:numId="27">
    <w:abstractNumId w:val="42"/>
  </w:num>
  <w:num w:numId="28">
    <w:abstractNumId w:val="19"/>
  </w:num>
  <w:num w:numId="29">
    <w:abstractNumId w:val="2"/>
  </w:num>
  <w:num w:numId="30">
    <w:abstractNumId w:val="45"/>
  </w:num>
  <w:num w:numId="31">
    <w:abstractNumId w:val="40"/>
  </w:num>
  <w:num w:numId="32">
    <w:abstractNumId w:val="6"/>
  </w:num>
  <w:num w:numId="33">
    <w:abstractNumId w:val="33"/>
  </w:num>
  <w:num w:numId="34">
    <w:abstractNumId w:val="14"/>
  </w:num>
  <w:num w:numId="35">
    <w:abstractNumId w:val="43"/>
  </w:num>
  <w:num w:numId="36">
    <w:abstractNumId w:val="44"/>
  </w:num>
  <w:num w:numId="37">
    <w:abstractNumId w:val="25"/>
  </w:num>
  <w:num w:numId="38">
    <w:abstractNumId w:val="18"/>
  </w:num>
  <w:num w:numId="39">
    <w:abstractNumId w:val="41"/>
  </w:num>
  <w:num w:numId="40">
    <w:abstractNumId w:val="32"/>
  </w:num>
  <w:num w:numId="41">
    <w:abstractNumId w:val="3"/>
  </w:num>
  <w:num w:numId="42">
    <w:abstractNumId w:val="7"/>
  </w:num>
  <w:num w:numId="43">
    <w:abstractNumId w:val="37"/>
  </w:num>
  <w:num w:numId="44">
    <w:abstractNumId w:val="17"/>
  </w:num>
  <w:num w:numId="45">
    <w:abstractNumId w:val="38"/>
  </w:num>
  <w:num w:numId="46">
    <w:abstractNumId w:val="39"/>
  </w:num>
  <w:num w:numId="47">
    <w:abstractNumId w:val="9"/>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displayBackgroundShape w:val="1"/>
  <w:embedSystemFonts/>
  <w:bordersDoNotSurroundHeader w:val="0"/>
  <w:bordersDoNotSurroundFooter w:val="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nforcement="0"/>
  <w:defaultTabStop w:val="709"/>
  <w:hyphenationZone w:val="360"/>
  <w:drawingGridHorizontalSpacing w:val="0"/>
  <w:drawingGridVerticalSpacing w:val="0"/>
  <w:displayHorizontalDrawingGridEvery w:val="0"/>
  <w:displayVerticalDrawingGridEvery w:val="0"/>
  <w:doNotUseMarginsForDrawingGridOrigin w:val="1"/>
  <w:drawingGridHorizontalOrigin w:val="0"/>
  <w:drawingGridVerticalOrigin w:val="0"/>
  <w:noPunctuationKerning w:val="1"/>
  <w:characterSpacingControl w:val="doNotCompress"/>
  <w:footnotePr>
    <w:footnote w:id="0"/>
    <w:footnote w:id="1"/>
  </w:foot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A8A"/>
    <w:rsid w:val="00047953"/>
    <w:rsid w:val="00065713"/>
    <w:rsid w:val="000918CE"/>
    <w:rsid w:val="000A28EC"/>
    <w:rsid w:val="000D1A73"/>
    <w:rsid w:val="00103347"/>
    <w:rsid w:val="001475F7"/>
    <w:rsid w:val="001624E9"/>
    <w:rsid w:val="001B4176"/>
    <w:rsid w:val="001B7DD0"/>
    <w:rsid w:val="001D017F"/>
    <w:rsid w:val="001E57C3"/>
    <w:rsid w:val="001F0D35"/>
    <w:rsid w:val="001F68B1"/>
    <w:rsid w:val="00216949"/>
    <w:rsid w:val="00221854"/>
    <w:rsid w:val="00243BA3"/>
    <w:rsid w:val="00290BE0"/>
    <w:rsid w:val="002F069D"/>
    <w:rsid w:val="00313EFA"/>
    <w:rsid w:val="00354C66"/>
    <w:rsid w:val="00362187"/>
    <w:rsid w:val="00363F36"/>
    <w:rsid w:val="003656E7"/>
    <w:rsid w:val="0036663A"/>
    <w:rsid w:val="00386226"/>
    <w:rsid w:val="003929CD"/>
    <w:rsid w:val="00392C9A"/>
    <w:rsid w:val="003B673A"/>
    <w:rsid w:val="00425D38"/>
    <w:rsid w:val="00440BB0"/>
    <w:rsid w:val="00455B4A"/>
    <w:rsid w:val="0048085A"/>
    <w:rsid w:val="004855A5"/>
    <w:rsid w:val="0048756F"/>
    <w:rsid w:val="004B74E7"/>
    <w:rsid w:val="004C4B31"/>
    <w:rsid w:val="004D69C7"/>
    <w:rsid w:val="004F0905"/>
    <w:rsid w:val="00505311"/>
    <w:rsid w:val="00506ED5"/>
    <w:rsid w:val="0052620A"/>
    <w:rsid w:val="00535EEC"/>
    <w:rsid w:val="005E78A3"/>
    <w:rsid w:val="00600507"/>
    <w:rsid w:val="0062099F"/>
    <w:rsid w:val="00672319"/>
    <w:rsid w:val="006A6E7F"/>
    <w:rsid w:val="006C3906"/>
    <w:rsid w:val="00702693"/>
    <w:rsid w:val="007052EF"/>
    <w:rsid w:val="00705486"/>
    <w:rsid w:val="00753DC7"/>
    <w:rsid w:val="00766669"/>
    <w:rsid w:val="007728D1"/>
    <w:rsid w:val="007E0ADA"/>
    <w:rsid w:val="007F19FD"/>
    <w:rsid w:val="007F40AF"/>
    <w:rsid w:val="00826009"/>
    <w:rsid w:val="0082604E"/>
    <w:rsid w:val="00841C97"/>
    <w:rsid w:val="008631F2"/>
    <w:rsid w:val="008758A9"/>
    <w:rsid w:val="00893B92"/>
    <w:rsid w:val="00894785"/>
    <w:rsid w:val="008A2A55"/>
    <w:rsid w:val="00905B9A"/>
    <w:rsid w:val="0094512D"/>
    <w:rsid w:val="00966580"/>
    <w:rsid w:val="00977879"/>
    <w:rsid w:val="009B3C4F"/>
    <w:rsid w:val="009C6FDA"/>
    <w:rsid w:val="009D1CE4"/>
    <w:rsid w:val="009D253A"/>
    <w:rsid w:val="009D4298"/>
    <w:rsid w:val="00A13BB2"/>
    <w:rsid w:val="00A30AE0"/>
    <w:rsid w:val="00A3365F"/>
    <w:rsid w:val="00A51329"/>
    <w:rsid w:val="00A75A3A"/>
    <w:rsid w:val="00A810AF"/>
    <w:rsid w:val="00A81F5B"/>
    <w:rsid w:val="00A96315"/>
    <w:rsid w:val="00B864C6"/>
    <w:rsid w:val="00BB7A8A"/>
    <w:rsid w:val="00BD686E"/>
    <w:rsid w:val="00BF07F2"/>
    <w:rsid w:val="00BF45E5"/>
    <w:rsid w:val="00BF66D2"/>
    <w:rsid w:val="00C21663"/>
    <w:rsid w:val="00C22283"/>
    <w:rsid w:val="00C3456F"/>
    <w:rsid w:val="00C358A5"/>
    <w:rsid w:val="00C50529"/>
    <w:rsid w:val="00C6321F"/>
    <w:rsid w:val="00C85DAF"/>
    <w:rsid w:val="00C86A2D"/>
    <w:rsid w:val="00CC199B"/>
    <w:rsid w:val="00D17BD5"/>
    <w:rsid w:val="00D2108E"/>
    <w:rsid w:val="00D3156F"/>
    <w:rsid w:val="00D33B5F"/>
    <w:rsid w:val="00D33DCF"/>
    <w:rsid w:val="00D3776A"/>
    <w:rsid w:val="00D44699"/>
    <w:rsid w:val="00D476A4"/>
    <w:rsid w:val="00D519E9"/>
    <w:rsid w:val="00D75F2D"/>
    <w:rsid w:val="00D8373E"/>
    <w:rsid w:val="00D8394C"/>
    <w:rsid w:val="00D93C13"/>
    <w:rsid w:val="00DC637E"/>
    <w:rsid w:val="00DD6ECE"/>
    <w:rsid w:val="00DF1AEC"/>
    <w:rsid w:val="00E0031B"/>
    <w:rsid w:val="00E14415"/>
    <w:rsid w:val="00E252F0"/>
    <w:rsid w:val="00E27022"/>
    <w:rsid w:val="00E50758"/>
    <w:rsid w:val="00E71EAB"/>
    <w:rsid w:val="00E92FB9"/>
    <w:rsid w:val="00EB3AA8"/>
    <w:rsid w:val="00EC4F05"/>
    <w:rsid w:val="00EE5862"/>
    <w:rsid w:val="00EE6B4C"/>
    <w:rsid w:val="00F03838"/>
    <w:rsid w:val="00F07F7C"/>
    <w:rsid w:val="00F10F20"/>
    <w:rsid w:val="00F52A8F"/>
    <w:rsid w:val="00F834D1"/>
    <w:rsid w:val="00F95191"/>
    <w:rsid w:val="00FA1D3C"/>
    <w:rsid w:val="00FA2DF8"/>
    <w:rsid w:val="00FA4FFE"/>
    <w:rsid w:val="00FC2C83"/>
    <w:rsid w:val="00FC7093"/>
    <w:rsid w:val="00FD0025"/>
    <w:rsid w:val="00FD7793"/>
    <w:rsid w:val="00FF2590"/>
    <w:rsid w:val="0EF12E4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qFormat="1" w:unhideWhenUsed="0" w:uiPriority="1" w:semiHidden="0" w:name="No Spacing"/>
    <w:lsdException w:unhideWhenUsed="0" w:uiPriority="0" w:semiHidden="0" w:name=""/>
    <w:lsdException w:qFormat="1" w:unhideWhenUsed="0" w:uiPriority="34" w:semiHidden="0" w:name="List Paragraph"/>
    <w:lsdException w:qFormat="1" w:unhideWhenUsed="0" w:uiPriority="0" w:semiHidden="0" w:name="Quote"/>
    <w:lsdException w:qFormat="1" w:unhideWhenUsed="0" w:uiPriority="0" w:semiHidden="0" w:name="Intense Quote"/>
  </w:latentStyles>
  <w:style w:type="paragraph" w:default="1" w:styleId="1">
    <w:name w:val="Normal"/>
    <w:qFormat/>
    <w:uiPriority w:val="0"/>
    <w:pPr>
      <w:suppressAutoHyphens/>
      <w:spacing w:before="240" w:after="60"/>
    </w:pPr>
    <w:rPr>
      <w:rFonts w:ascii="Calibri" w:hAnsi="Calibri" w:eastAsia="Calibri" w:cs="Calibri"/>
      <w:sz w:val="22"/>
      <w:szCs w:val="22"/>
      <w:lang w:val="ru-RU" w:eastAsia="ar-SA" w:bidi="ar-SA"/>
    </w:rPr>
  </w:style>
  <w:style w:type="paragraph" w:styleId="2">
    <w:name w:val="heading 1"/>
    <w:basedOn w:val="1"/>
    <w:next w:val="1"/>
    <w:qFormat/>
    <w:uiPriority w:val="0"/>
    <w:pPr>
      <w:keepNext/>
      <w:keepLines/>
      <w:numPr>
        <w:ilvl w:val="0"/>
        <w:numId w:val="1"/>
      </w:numPr>
      <w:spacing w:before="480" w:after="0"/>
      <w:outlineLvl w:val="0"/>
    </w:pPr>
    <w:rPr>
      <w:rFonts w:ascii="Cambria" w:hAnsi="Cambria" w:eastAsia="Times New Roman"/>
      <w:b/>
      <w:bCs/>
      <w:color w:val="365F91"/>
      <w:sz w:val="28"/>
      <w:szCs w:val="28"/>
    </w:rPr>
  </w:style>
  <w:style w:type="paragraph" w:styleId="3">
    <w:name w:val="heading 2"/>
    <w:basedOn w:val="1"/>
    <w:next w:val="1"/>
    <w:qFormat/>
    <w:uiPriority w:val="0"/>
    <w:pPr>
      <w:keepNext/>
      <w:keepLines/>
      <w:numPr>
        <w:ilvl w:val="1"/>
        <w:numId w:val="1"/>
      </w:numPr>
      <w:spacing w:before="200" w:after="0"/>
      <w:outlineLvl w:val="1"/>
    </w:pPr>
    <w:rPr>
      <w:rFonts w:ascii="Cambria" w:hAnsi="Cambria" w:eastAsia="Times New Roman"/>
      <w:b/>
      <w:bCs/>
      <w:color w:val="4F81BD"/>
      <w:sz w:val="26"/>
      <w:szCs w:val="26"/>
    </w:rPr>
  </w:style>
  <w:style w:type="paragraph" w:styleId="4">
    <w:name w:val="heading 3"/>
    <w:basedOn w:val="1"/>
    <w:next w:val="1"/>
    <w:qFormat/>
    <w:uiPriority w:val="0"/>
    <w:pPr>
      <w:keepNext/>
      <w:keepLines/>
      <w:numPr>
        <w:ilvl w:val="2"/>
        <w:numId w:val="1"/>
      </w:numPr>
      <w:spacing w:before="200" w:after="0"/>
      <w:outlineLvl w:val="2"/>
    </w:pPr>
    <w:rPr>
      <w:rFonts w:ascii="Cambria" w:hAnsi="Cambria" w:eastAsia="Times New Roman"/>
      <w:b/>
      <w:bCs/>
      <w:color w:val="4F81BD"/>
      <w:sz w:val="20"/>
      <w:szCs w:val="20"/>
    </w:rPr>
  </w:style>
  <w:style w:type="paragraph" w:styleId="5">
    <w:name w:val="heading 4"/>
    <w:basedOn w:val="1"/>
    <w:next w:val="1"/>
    <w:qFormat/>
    <w:uiPriority w:val="0"/>
    <w:pPr>
      <w:keepNext/>
      <w:keepLines/>
      <w:numPr>
        <w:ilvl w:val="3"/>
        <w:numId w:val="1"/>
      </w:numPr>
      <w:spacing w:before="200" w:after="0"/>
      <w:outlineLvl w:val="3"/>
    </w:pPr>
    <w:rPr>
      <w:rFonts w:ascii="Cambria" w:hAnsi="Cambria" w:eastAsia="Times New Roman"/>
      <w:b/>
      <w:bCs/>
      <w:i/>
      <w:iCs/>
      <w:color w:val="4F81BD"/>
      <w:sz w:val="20"/>
      <w:szCs w:val="20"/>
    </w:rPr>
  </w:style>
  <w:style w:type="paragraph" w:styleId="6">
    <w:name w:val="heading 5"/>
    <w:basedOn w:val="1"/>
    <w:next w:val="1"/>
    <w:qFormat/>
    <w:uiPriority w:val="0"/>
    <w:pPr>
      <w:keepNext/>
      <w:keepLines/>
      <w:numPr>
        <w:ilvl w:val="4"/>
        <w:numId w:val="1"/>
      </w:numPr>
      <w:spacing w:before="200" w:after="0"/>
      <w:outlineLvl w:val="4"/>
    </w:pPr>
    <w:rPr>
      <w:rFonts w:ascii="Cambria" w:hAnsi="Cambria" w:eastAsia="Times New Roman"/>
      <w:color w:val="243F60"/>
      <w:sz w:val="20"/>
      <w:szCs w:val="20"/>
    </w:rPr>
  </w:style>
  <w:style w:type="paragraph" w:styleId="7">
    <w:name w:val="heading 6"/>
    <w:basedOn w:val="1"/>
    <w:next w:val="1"/>
    <w:qFormat/>
    <w:uiPriority w:val="0"/>
    <w:pPr>
      <w:keepNext/>
      <w:keepLines/>
      <w:numPr>
        <w:ilvl w:val="5"/>
        <w:numId w:val="1"/>
      </w:numPr>
      <w:spacing w:before="200" w:after="0"/>
      <w:outlineLvl w:val="5"/>
    </w:pPr>
    <w:rPr>
      <w:rFonts w:ascii="Cambria" w:hAnsi="Cambria" w:eastAsia="Times New Roman"/>
      <w:i/>
      <w:iCs/>
      <w:color w:val="243F60"/>
      <w:sz w:val="20"/>
      <w:szCs w:val="20"/>
    </w:rPr>
  </w:style>
  <w:style w:type="paragraph" w:styleId="8">
    <w:name w:val="heading 7"/>
    <w:basedOn w:val="1"/>
    <w:next w:val="1"/>
    <w:qFormat/>
    <w:uiPriority w:val="0"/>
    <w:pPr>
      <w:keepNext/>
      <w:keepLines/>
      <w:numPr>
        <w:ilvl w:val="6"/>
        <w:numId w:val="1"/>
      </w:numPr>
      <w:spacing w:before="200" w:after="0"/>
      <w:outlineLvl w:val="6"/>
    </w:pPr>
    <w:rPr>
      <w:rFonts w:ascii="Cambria" w:hAnsi="Cambria" w:eastAsia="Times New Roman"/>
      <w:i/>
      <w:iCs/>
      <w:color w:val="404040"/>
      <w:sz w:val="20"/>
      <w:szCs w:val="20"/>
    </w:rPr>
  </w:style>
  <w:style w:type="paragraph" w:styleId="9">
    <w:name w:val="heading 8"/>
    <w:basedOn w:val="1"/>
    <w:next w:val="1"/>
    <w:qFormat/>
    <w:uiPriority w:val="0"/>
    <w:pPr>
      <w:keepNext/>
      <w:keepLines/>
      <w:numPr>
        <w:ilvl w:val="7"/>
        <w:numId w:val="1"/>
      </w:numPr>
      <w:spacing w:before="200" w:after="0"/>
      <w:outlineLvl w:val="7"/>
    </w:pPr>
    <w:rPr>
      <w:rFonts w:ascii="Cambria" w:hAnsi="Cambria" w:eastAsia="Times New Roman"/>
      <w:color w:val="404040"/>
      <w:sz w:val="20"/>
      <w:szCs w:val="20"/>
    </w:rPr>
  </w:style>
  <w:style w:type="paragraph" w:styleId="10">
    <w:name w:val="heading 9"/>
    <w:basedOn w:val="1"/>
    <w:next w:val="1"/>
    <w:qFormat/>
    <w:uiPriority w:val="0"/>
    <w:pPr>
      <w:keepNext/>
      <w:keepLines/>
      <w:numPr>
        <w:ilvl w:val="8"/>
        <w:numId w:val="1"/>
      </w:numPr>
      <w:spacing w:before="200" w:after="0"/>
      <w:outlineLvl w:val="8"/>
    </w:pPr>
    <w:rPr>
      <w:rFonts w:ascii="Cambria" w:hAnsi="Cambria" w:eastAsia="Times New Roman"/>
      <w:i/>
      <w:iCs/>
      <w:color w:val="404040"/>
      <w:sz w:val="20"/>
      <w:szCs w:val="20"/>
    </w:rPr>
  </w:style>
  <w:style w:type="character" w:default="1" w:styleId="11">
    <w:name w:val="Default Paragraph Font"/>
    <w:uiPriority w:val="0"/>
  </w:style>
  <w:style w:type="table" w:default="1" w:styleId="12">
    <w:name w:val="Normal Table"/>
    <w:semiHidden/>
    <w:uiPriority w:val="0"/>
    <w:tblPr>
      <w:tblStyle w:val="12"/>
      <w:tblCellMar>
        <w:top w:w="0" w:type="dxa"/>
        <w:left w:w="108" w:type="dxa"/>
        <w:bottom w:w="0" w:type="dxa"/>
        <w:right w:w="108" w:type="dxa"/>
      </w:tblCellMar>
    </w:tblPr>
    <w:trPr>
      <w:wBefore w:w="0" w:type="dxa"/>
    </w:trPr>
  </w:style>
  <w:style w:type="character" w:styleId="13">
    <w:name w:val="Emphasis"/>
    <w:qFormat/>
    <w:uiPriority w:val="0"/>
    <w:rPr>
      <w:i/>
      <w:iCs/>
    </w:rPr>
  </w:style>
  <w:style w:type="character" w:styleId="14">
    <w:name w:val="page number"/>
    <w:basedOn w:val="11"/>
    <w:uiPriority w:val="0"/>
  </w:style>
  <w:style w:type="character" w:styleId="15">
    <w:name w:val="Strong"/>
    <w:qFormat/>
    <w:uiPriority w:val="0"/>
    <w:rPr>
      <w:b/>
      <w:bCs/>
    </w:rPr>
  </w:style>
  <w:style w:type="paragraph" w:styleId="16">
    <w:name w:val="Balloon Text"/>
    <w:basedOn w:val="1"/>
    <w:uiPriority w:val="0"/>
    <w:rPr>
      <w:rFonts w:ascii="Tahoma" w:hAnsi="Tahoma" w:eastAsia="DejaVu Sans" w:cs="Mangal"/>
      <w:kern w:val="1"/>
      <w:sz w:val="16"/>
      <w:szCs w:val="14"/>
      <w:lang w:eastAsia="hi-IN" w:bidi="hi-IN"/>
    </w:rPr>
  </w:style>
  <w:style w:type="paragraph" w:styleId="17">
    <w:name w:val="header"/>
    <w:basedOn w:val="1"/>
    <w:uiPriority w:val="0"/>
    <w:pPr>
      <w:tabs>
        <w:tab w:val="center" w:pos="4677"/>
        <w:tab w:val="right" w:pos="9355"/>
      </w:tabs>
    </w:pPr>
  </w:style>
  <w:style w:type="paragraph" w:styleId="18">
    <w:name w:val="Body Text"/>
    <w:basedOn w:val="1"/>
    <w:uiPriority w:val="0"/>
    <w:pPr>
      <w:spacing w:before="0" w:after="120"/>
    </w:pPr>
  </w:style>
  <w:style w:type="paragraph" w:styleId="19">
    <w:name w:val="Title"/>
    <w:basedOn w:val="1"/>
    <w:next w:val="18"/>
    <w:qFormat/>
    <w:uiPriority w:val="0"/>
    <w:pPr>
      <w:keepNext w:val="0"/>
      <w:pBdr>
        <w:top w:val="none" w:color="auto" w:sz="0" w:space="0"/>
        <w:left w:val="none" w:color="auto" w:sz="0" w:space="0"/>
        <w:bottom w:val="single" w:color="FFFF00" w:sz="8" w:space="4"/>
        <w:right w:val="none" w:color="auto" w:sz="0" w:space="0"/>
      </w:pBdr>
      <w:spacing w:before="0" w:after="300"/>
    </w:pPr>
    <w:rPr>
      <w:rFonts w:ascii="Cambria" w:hAnsi="Cambria" w:eastAsia="Times New Roman" w:cs="Times New Roman"/>
      <w:color w:val="17365D"/>
      <w:spacing w:val="5"/>
      <w:kern w:val="1"/>
      <w:sz w:val="52"/>
      <w:szCs w:val="52"/>
    </w:rPr>
  </w:style>
  <w:style w:type="paragraph" w:styleId="20">
    <w:name w:val="footer"/>
    <w:basedOn w:val="1"/>
    <w:uiPriority w:val="0"/>
    <w:pPr>
      <w:tabs>
        <w:tab w:val="center" w:pos="4677"/>
        <w:tab w:val="right" w:pos="9355"/>
      </w:tabs>
    </w:pPr>
  </w:style>
  <w:style w:type="paragraph" w:styleId="21">
    <w:name w:val="List"/>
    <w:basedOn w:val="18"/>
    <w:uiPriority w:val="0"/>
  </w:style>
  <w:style w:type="paragraph" w:styleId="22">
    <w:name w:val="Normal (Web)"/>
    <w:basedOn w:val="1"/>
    <w:uiPriority w:val="99"/>
    <w:pPr>
      <w:suppressAutoHyphens w:val="0"/>
      <w:spacing w:before="100" w:beforeAutospacing="1" w:after="100" w:afterAutospacing="1"/>
    </w:pPr>
    <w:rPr>
      <w:rFonts w:ascii="Times New Roman" w:hAnsi="Times New Roman" w:eastAsia="Times New Roman" w:cs="Times New Roman"/>
      <w:sz w:val="24"/>
      <w:szCs w:val="24"/>
      <w:lang w:eastAsia="ru-RU"/>
    </w:rPr>
  </w:style>
  <w:style w:type="paragraph" w:styleId="23">
    <w:name w:val="Subtitle"/>
    <w:basedOn w:val="19"/>
    <w:next w:val="18"/>
    <w:qFormat/>
    <w:uiPriority w:val="0"/>
    <w:pPr>
      <w:keepNext w:val="0"/>
      <w:numPr>
        <w:ilvl w:val="0"/>
        <w:numId w:val="0"/>
      </w:numPr>
      <w:spacing w:before="240" w:after="60"/>
      <w:ind w:left="0" w:right="0" w:firstLine="0"/>
    </w:pPr>
    <w:rPr>
      <w:rFonts w:ascii="Cambria" w:hAnsi="Cambria" w:eastAsia="Times New Roman" w:cs="Times New Roman"/>
      <w:i/>
      <w:iCs/>
      <w:color w:val="4F81BD"/>
      <w:spacing w:val="15"/>
      <w:sz w:val="24"/>
      <w:szCs w:val="24"/>
    </w:rPr>
  </w:style>
  <w:style w:type="table" w:styleId="24">
    <w:name w:val="Table Grid"/>
    <w:basedOn w:val="12"/>
    <w:uiPriority w:val="59"/>
    <w:tblPr>
      <w:tblStyle w:val="1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
    <w:name w:val="WW8Num1z0"/>
    <w:uiPriority w:val="0"/>
    <w:rPr>
      <w:rFonts w:ascii="Symbol" w:hAnsi="Symbol" w:cs="OpenSymbol"/>
    </w:rPr>
  </w:style>
  <w:style w:type="character" w:customStyle="1" w:styleId="26">
    <w:name w:val="WW8Num1z1"/>
    <w:uiPriority w:val="0"/>
    <w:rPr>
      <w:rFonts w:ascii="OpenSymbol" w:hAnsi="OpenSymbol" w:cs="OpenSymbol"/>
    </w:rPr>
  </w:style>
  <w:style w:type="character" w:customStyle="1" w:styleId="27">
    <w:name w:val="WW8Num3z0"/>
    <w:uiPriority w:val="0"/>
    <w:rPr>
      <w:rFonts w:ascii="Symbol" w:hAnsi="Symbol" w:cs="OpenSymbol"/>
    </w:rPr>
  </w:style>
  <w:style w:type="character" w:customStyle="1" w:styleId="28">
    <w:name w:val="WW8Num3z1"/>
    <w:uiPriority w:val="0"/>
    <w:rPr>
      <w:rFonts w:ascii="OpenSymbol" w:hAnsi="OpenSymbol" w:cs="OpenSymbol"/>
    </w:rPr>
  </w:style>
  <w:style w:type="character" w:customStyle="1" w:styleId="29">
    <w:name w:val="WW8Num4z0"/>
    <w:uiPriority w:val="0"/>
    <w:rPr>
      <w:rFonts w:ascii="Symbol" w:hAnsi="Symbol" w:cs="OpenSymbol"/>
    </w:rPr>
  </w:style>
  <w:style w:type="character" w:customStyle="1" w:styleId="30">
    <w:name w:val="WW8Num4z1"/>
    <w:uiPriority w:val="0"/>
    <w:rPr>
      <w:rFonts w:ascii="OpenSymbol" w:hAnsi="OpenSymbol" w:cs="OpenSymbol"/>
    </w:rPr>
  </w:style>
  <w:style w:type="character" w:customStyle="1" w:styleId="31">
    <w:name w:val="WW8Num5z0"/>
    <w:uiPriority w:val="0"/>
    <w:rPr>
      <w:rFonts w:ascii="Symbol" w:hAnsi="Symbol" w:cs="OpenSymbol"/>
    </w:rPr>
  </w:style>
  <w:style w:type="character" w:customStyle="1" w:styleId="32">
    <w:name w:val="WW8Num5z1"/>
    <w:uiPriority w:val="0"/>
    <w:rPr>
      <w:rFonts w:ascii="OpenSymbol" w:hAnsi="OpenSymbol" w:cs="OpenSymbol"/>
    </w:rPr>
  </w:style>
  <w:style w:type="character" w:customStyle="1" w:styleId="33">
    <w:name w:val="WW8Num8z0"/>
    <w:uiPriority w:val="0"/>
    <w:rPr>
      <w:rFonts w:ascii="Symbol" w:hAnsi="Symbol"/>
    </w:rPr>
  </w:style>
  <w:style w:type="character" w:customStyle="1" w:styleId="34">
    <w:name w:val="WW8Num8z1"/>
    <w:uiPriority w:val="0"/>
    <w:rPr>
      <w:rFonts w:ascii="Courier New" w:hAnsi="Courier New" w:cs="Courier New"/>
    </w:rPr>
  </w:style>
  <w:style w:type="character" w:customStyle="1" w:styleId="35">
    <w:name w:val="WW8Num8z2"/>
    <w:uiPriority w:val="0"/>
    <w:rPr>
      <w:rFonts w:ascii="Wingdings" w:hAnsi="Wingdings"/>
    </w:rPr>
  </w:style>
  <w:style w:type="character" w:customStyle="1" w:styleId="36">
    <w:name w:val="WW8Num9z0"/>
    <w:uiPriority w:val="0"/>
    <w:rPr>
      <w:rFonts w:ascii="Symbol" w:hAnsi="Symbol"/>
    </w:rPr>
  </w:style>
  <w:style w:type="character" w:customStyle="1" w:styleId="37">
    <w:name w:val="WW8Num9z1"/>
    <w:uiPriority w:val="0"/>
    <w:rPr>
      <w:rFonts w:ascii="Courier New" w:hAnsi="Courier New" w:cs="Courier New"/>
    </w:rPr>
  </w:style>
  <w:style w:type="character" w:customStyle="1" w:styleId="38">
    <w:name w:val="WW8Num9z2"/>
    <w:uiPriority w:val="0"/>
    <w:rPr>
      <w:rFonts w:ascii="Wingdings" w:hAnsi="Wingdings"/>
    </w:rPr>
  </w:style>
  <w:style w:type="character" w:customStyle="1" w:styleId="39">
    <w:name w:val="WW8Num10z0"/>
    <w:uiPriority w:val="0"/>
    <w:rPr>
      <w:rFonts w:ascii="Symbol" w:hAnsi="Symbol"/>
    </w:rPr>
  </w:style>
  <w:style w:type="character" w:customStyle="1" w:styleId="40">
    <w:name w:val="WW8Num10z1"/>
    <w:uiPriority w:val="0"/>
    <w:rPr>
      <w:rFonts w:ascii="Courier New" w:hAnsi="Courier New" w:cs="Courier New"/>
    </w:rPr>
  </w:style>
  <w:style w:type="character" w:customStyle="1" w:styleId="41">
    <w:name w:val="WW8Num10z2"/>
    <w:uiPriority w:val="0"/>
    <w:rPr>
      <w:rFonts w:ascii="Wingdings" w:hAnsi="Wingdings"/>
    </w:rPr>
  </w:style>
  <w:style w:type="character" w:customStyle="1" w:styleId="42">
    <w:name w:val="WW8Num11z0"/>
    <w:uiPriority w:val="0"/>
    <w:rPr>
      <w:rFonts w:ascii="Symbol" w:hAnsi="Symbol"/>
    </w:rPr>
  </w:style>
  <w:style w:type="character" w:customStyle="1" w:styleId="43">
    <w:name w:val="WW8Num11z1"/>
    <w:uiPriority w:val="0"/>
    <w:rPr>
      <w:rFonts w:ascii="Courier New" w:hAnsi="Courier New" w:cs="Courier New"/>
    </w:rPr>
  </w:style>
  <w:style w:type="character" w:customStyle="1" w:styleId="44">
    <w:name w:val="WW8Num11z2"/>
    <w:uiPriority w:val="0"/>
    <w:rPr>
      <w:rFonts w:ascii="Wingdings" w:hAnsi="Wingdings"/>
    </w:rPr>
  </w:style>
  <w:style w:type="character" w:customStyle="1" w:styleId="45">
    <w:name w:val="WW8Num13z0"/>
    <w:uiPriority w:val="0"/>
    <w:rPr>
      <w:rFonts w:ascii="Symbol" w:hAnsi="Symbol"/>
    </w:rPr>
  </w:style>
  <w:style w:type="character" w:customStyle="1" w:styleId="46">
    <w:name w:val="WW8Num13z1"/>
    <w:uiPriority w:val="0"/>
    <w:rPr>
      <w:rFonts w:ascii="Courier New" w:hAnsi="Courier New" w:cs="Courier New"/>
    </w:rPr>
  </w:style>
  <w:style w:type="character" w:customStyle="1" w:styleId="47">
    <w:name w:val="WW8Num13z2"/>
    <w:uiPriority w:val="0"/>
    <w:rPr>
      <w:rFonts w:ascii="Wingdings" w:hAnsi="Wingdings"/>
    </w:rPr>
  </w:style>
  <w:style w:type="character" w:customStyle="1" w:styleId="48">
    <w:name w:val="WW8Num14z0"/>
    <w:uiPriority w:val="0"/>
    <w:rPr>
      <w:rFonts w:ascii="Symbol" w:hAnsi="Symbol"/>
    </w:rPr>
  </w:style>
  <w:style w:type="character" w:customStyle="1" w:styleId="49">
    <w:name w:val="WW8Num14z1"/>
    <w:uiPriority w:val="0"/>
    <w:rPr>
      <w:rFonts w:ascii="Courier New" w:hAnsi="Courier New" w:cs="Courier New"/>
    </w:rPr>
  </w:style>
  <w:style w:type="character" w:customStyle="1" w:styleId="50">
    <w:name w:val="WW8Num14z2"/>
    <w:uiPriority w:val="0"/>
    <w:rPr>
      <w:rFonts w:ascii="Wingdings" w:hAnsi="Wingdings"/>
    </w:rPr>
  </w:style>
  <w:style w:type="character" w:customStyle="1" w:styleId="51">
    <w:name w:val="WW8Num17z0"/>
    <w:uiPriority w:val="0"/>
    <w:rPr>
      <w:rFonts w:ascii="Symbol" w:hAnsi="Symbol"/>
    </w:rPr>
  </w:style>
  <w:style w:type="character" w:customStyle="1" w:styleId="52">
    <w:name w:val="WW8Num17z1"/>
    <w:uiPriority w:val="0"/>
    <w:rPr>
      <w:rFonts w:ascii="Courier New" w:hAnsi="Courier New" w:cs="Courier New"/>
    </w:rPr>
  </w:style>
  <w:style w:type="character" w:customStyle="1" w:styleId="53">
    <w:name w:val="WW8Num17z2"/>
    <w:uiPriority w:val="0"/>
    <w:rPr>
      <w:rFonts w:ascii="Wingdings" w:hAnsi="Wingdings"/>
    </w:rPr>
  </w:style>
  <w:style w:type="character" w:customStyle="1" w:styleId="54">
    <w:name w:val="WW8Num18z0"/>
    <w:uiPriority w:val="0"/>
    <w:rPr>
      <w:rFonts w:ascii="Symbol" w:hAnsi="Symbol"/>
    </w:rPr>
  </w:style>
  <w:style w:type="character" w:customStyle="1" w:styleId="55">
    <w:name w:val="WW8Num18z1"/>
    <w:uiPriority w:val="0"/>
    <w:rPr>
      <w:rFonts w:ascii="Courier New" w:hAnsi="Courier New" w:cs="Courier New"/>
    </w:rPr>
  </w:style>
  <w:style w:type="character" w:customStyle="1" w:styleId="56">
    <w:name w:val="WW8Num18z2"/>
    <w:uiPriority w:val="0"/>
    <w:rPr>
      <w:rFonts w:ascii="Wingdings" w:hAnsi="Wingdings"/>
    </w:rPr>
  </w:style>
  <w:style w:type="character" w:customStyle="1" w:styleId="57">
    <w:name w:val="WW8Num20z0"/>
    <w:uiPriority w:val="0"/>
    <w:rPr>
      <w:rFonts w:ascii="Symbol" w:hAnsi="Symbol"/>
    </w:rPr>
  </w:style>
  <w:style w:type="character" w:customStyle="1" w:styleId="58">
    <w:name w:val="WW8Num20z1"/>
    <w:uiPriority w:val="0"/>
    <w:rPr>
      <w:rFonts w:ascii="Courier New" w:hAnsi="Courier New" w:cs="Courier New"/>
    </w:rPr>
  </w:style>
  <w:style w:type="character" w:customStyle="1" w:styleId="59">
    <w:name w:val="WW8Num20z2"/>
    <w:uiPriority w:val="0"/>
    <w:rPr>
      <w:rFonts w:ascii="Wingdings" w:hAnsi="Wingdings"/>
    </w:rPr>
  </w:style>
  <w:style w:type="character" w:customStyle="1" w:styleId="60">
    <w:name w:val="WW8Num22z0"/>
    <w:uiPriority w:val="0"/>
    <w:rPr>
      <w:rFonts w:ascii="Symbol" w:hAnsi="Symbol"/>
    </w:rPr>
  </w:style>
  <w:style w:type="character" w:customStyle="1" w:styleId="61">
    <w:name w:val="WW8Num22z1"/>
    <w:uiPriority w:val="0"/>
    <w:rPr>
      <w:rFonts w:ascii="Courier New" w:hAnsi="Courier New" w:cs="Courier New"/>
    </w:rPr>
  </w:style>
  <w:style w:type="character" w:customStyle="1" w:styleId="62">
    <w:name w:val="WW8Num22z2"/>
    <w:uiPriority w:val="0"/>
    <w:rPr>
      <w:rFonts w:ascii="Wingdings" w:hAnsi="Wingdings"/>
    </w:rPr>
  </w:style>
  <w:style w:type="character" w:customStyle="1" w:styleId="63">
    <w:name w:val="WW8Num24z0"/>
    <w:uiPriority w:val="0"/>
    <w:rPr>
      <w:rFonts w:ascii="Symbol" w:hAnsi="Symbol"/>
    </w:rPr>
  </w:style>
  <w:style w:type="character" w:customStyle="1" w:styleId="64">
    <w:name w:val="WW8Num24z1"/>
    <w:uiPriority w:val="0"/>
    <w:rPr>
      <w:rFonts w:ascii="Courier New" w:hAnsi="Courier New" w:cs="Courier New"/>
    </w:rPr>
  </w:style>
  <w:style w:type="character" w:customStyle="1" w:styleId="65">
    <w:name w:val="WW8Num24z2"/>
    <w:uiPriority w:val="0"/>
    <w:rPr>
      <w:rFonts w:ascii="Wingdings" w:hAnsi="Wingdings"/>
    </w:rPr>
  </w:style>
  <w:style w:type="character" w:customStyle="1" w:styleId="66">
    <w:name w:val="WW8Num25z0"/>
    <w:uiPriority w:val="0"/>
    <w:rPr>
      <w:rFonts w:ascii="Symbol" w:hAnsi="Symbol"/>
    </w:rPr>
  </w:style>
  <w:style w:type="character" w:customStyle="1" w:styleId="67">
    <w:name w:val="WW8Num25z1"/>
    <w:uiPriority w:val="0"/>
    <w:rPr>
      <w:rFonts w:ascii="Courier New" w:hAnsi="Courier New" w:cs="Courier New"/>
    </w:rPr>
  </w:style>
  <w:style w:type="character" w:customStyle="1" w:styleId="68">
    <w:name w:val="WW8Num25z2"/>
    <w:uiPriority w:val="0"/>
    <w:rPr>
      <w:rFonts w:ascii="Wingdings" w:hAnsi="Wingdings"/>
    </w:rPr>
  </w:style>
  <w:style w:type="character" w:customStyle="1" w:styleId="69">
    <w:name w:val="WW8Num27z0"/>
    <w:uiPriority w:val="0"/>
    <w:rPr>
      <w:rFonts w:ascii="Symbol" w:hAnsi="Symbol"/>
    </w:rPr>
  </w:style>
  <w:style w:type="character" w:customStyle="1" w:styleId="70">
    <w:name w:val="WW8Num27z1"/>
    <w:uiPriority w:val="0"/>
    <w:rPr>
      <w:rFonts w:ascii="Courier New" w:hAnsi="Courier New" w:cs="Courier New"/>
    </w:rPr>
  </w:style>
  <w:style w:type="character" w:customStyle="1" w:styleId="71">
    <w:name w:val="WW8Num27z2"/>
    <w:uiPriority w:val="0"/>
    <w:rPr>
      <w:rFonts w:ascii="Wingdings" w:hAnsi="Wingdings"/>
    </w:rPr>
  </w:style>
  <w:style w:type="character" w:customStyle="1" w:styleId="72">
    <w:name w:val="WW8Num28z0"/>
    <w:uiPriority w:val="0"/>
    <w:rPr>
      <w:rFonts w:ascii="Symbol" w:hAnsi="Symbol"/>
    </w:rPr>
  </w:style>
  <w:style w:type="character" w:customStyle="1" w:styleId="73">
    <w:name w:val="WW8Num28z1"/>
    <w:uiPriority w:val="0"/>
    <w:rPr>
      <w:rFonts w:ascii="Courier New" w:hAnsi="Courier New" w:cs="Courier New"/>
    </w:rPr>
  </w:style>
  <w:style w:type="character" w:customStyle="1" w:styleId="74">
    <w:name w:val="WW8Num28z2"/>
    <w:uiPriority w:val="0"/>
    <w:rPr>
      <w:rFonts w:ascii="Wingdings" w:hAnsi="Wingdings"/>
    </w:rPr>
  </w:style>
  <w:style w:type="character" w:customStyle="1" w:styleId="75">
    <w:name w:val="WW8Num30z0"/>
    <w:uiPriority w:val="0"/>
    <w:rPr>
      <w:rFonts w:ascii="Symbol" w:hAnsi="Symbol"/>
    </w:rPr>
  </w:style>
  <w:style w:type="character" w:customStyle="1" w:styleId="76">
    <w:name w:val="WW8Num30z1"/>
    <w:uiPriority w:val="0"/>
    <w:rPr>
      <w:rFonts w:ascii="Courier New" w:hAnsi="Courier New" w:cs="Courier New"/>
    </w:rPr>
  </w:style>
  <w:style w:type="character" w:customStyle="1" w:styleId="77">
    <w:name w:val="WW8Num30z2"/>
    <w:uiPriority w:val="0"/>
    <w:rPr>
      <w:rFonts w:ascii="Wingdings" w:hAnsi="Wingdings"/>
    </w:rPr>
  </w:style>
  <w:style w:type="character" w:customStyle="1" w:styleId="78">
    <w:name w:val="WW8Num32z0"/>
    <w:uiPriority w:val="0"/>
    <w:rPr>
      <w:rFonts w:ascii="Symbol" w:hAnsi="Symbol"/>
    </w:rPr>
  </w:style>
  <w:style w:type="character" w:customStyle="1" w:styleId="79">
    <w:name w:val="WW8Num32z1"/>
    <w:uiPriority w:val="0"/>
    <w:rPr>
      <w:rFonts w:ascii="Courier New" w:hAnsi="Courier New" w:cs="Courier New"/>
    </w:rPr>
  </w:style>
  <w:style w:type="character" w:customStyle="1" w:styleId="80">
    <w:name w:val="WW8Num32z2"/>
    <w:uiPriority w:val="0"/>
    <w:rPr>
      <w:rFonts w:ascii="Wingdings" w:hAnsi="Wingdings"/>
    </w:rPr>
  </w:style>
  <w:style w:type="character" w:customStyle="1" w:styleId="81">
    <w:name w:val="WW8Num33z0"/>
    <w:uiPriority w:val="0"/>
    <w:rPr>
      <w:rFonts w:ascii="Symbol" w:hAnsi="Symbol"/>
    </w:rPr>
  </w:style>
  <w:style w:type="character" w:customStyle="1" w:styleId="82">
    <w:name w:val="WW8Num33z1"/>
    <w:uiPriority w:val="0"/>
    <w:rPr>
      <w:rFonts w:ascii="Courier New" w:hAnsi="Courier New" w:cs="Courier New"/>
    </w:rPr>
  </w:style>
  <w:style w:type="character" w:customStyle="1" w:styleId="83">
    <w:name w:val="WW8Num33z2"/>
    <w:uiPriority w:val="0"/>
    <w:rPr>
      <w:rFonts w:ascii="Wingdings" w:hAnsi="Wingdings"/>
    </w:rPr>
  </w:style>
  <w:style w:type="character" w:customStyle="1" w:styleId="84">
    <w:name w:val="WW8Num34z1"/>
    <w:uiPriority w:val="0"/>
    <w:rPr>
      <w:rFonts w:ascii="Courier New" w:hAnsi="Courier New" w:cs="Courier New"/>
    </w:rPr>
  </w:style>
  <w:style w:type="character" w:customStyle="1" w:styleId="85">
    <w:name w:val="WW8Num34z2"/>
    <w:uiPriority w:val="0"/>
    <w:rPr>
      <w:rFonts w:ascii="Wingdings" w:hAnsi="Wingdings"/>
    </w:rPr>
  </w:style>
  <w:style w:type="character" w:customStyle="1" w:styleId="86">
    <w:name w:val="WW8Num34z3"/>
    <w:uiPriority w:val="0"/>
    <w:rPr>
      <w:rFonts w:ascii="Symbol" w:hAnsi="Symbol"/>
    </w:rPr>
  </w:style>
  <w:style w:type="character" w:customStyle="1" w:styleId="87">
    <w:name w:val="WW8Num35z0"/>
    <w:uiPriority w:val="0"/>
    <w:rPr>
      <w:rFonts w:ascii="Symbol" w:hAnsi="Symbol"/>
    </w:rPr>
  </w:style>
  <w:style w:type="character" w:customStyle="1" w:styleId="88">
    <w:name w:val="WW8Num35z1"/>
    <w:uiPriority w:val="0"/>
    <w:rPr>
      <w:rFonts w:ascii="Courier New" w:hAnsi="Courier New" w:cs="Courier New"/>
    </w:rPr>
  </w:style>
  <w:style w:type="character" w:customStyle="1" w:styleId="89">
    <w:name w:val="WW8Num35z2"/>
    <w:uiPriority w:val="0"/>
    <w:rPr>
      <w:rFonts w:ascii="Wingdings" w:hAnsi="Wingdings"/>
    </w:rPr>
  </w:style>
  <w:style w:type="character" w:customStyle="1" w:styleId="90">
    <w:name w:val="WW8Num37z0"/>
    <w:uiPriority w:val="0"/>
    <w:rPr>
      <w:rFonts w:ascii="Symbol" w:hAnsi="Symbol"/>
    </w:rPr>
  </w:style>
  <w:style w:type="character" w:customStyle="1" w:styleId="91">
    <w:name w:val="WW8Num37z1"/>
    <w:uiPriority w:val="0"/>
    <w:rPr>
      <w:rFonts w:ascii="Courier New" w:hAnsi="Courier New" w:cs="Courier New"/>
    </w:rPr>
  </w:style>
  <w:style w:type="character" w:customStyle="1" w:styleId="92">
    <w:name w:val="WW8Num37z2"/>
    <w:uiPriority w:val="0"/>
    <w:rPr>
      <w:rFonts w:ascii="Wingdings" w:hAnsi="Wingdings"/>
    </w:rPr>
  </w:style>
  <w:style w:type="character" w:customStyle="1" w:styleId="93">
    <w:name w:val="WW8Num38z0"/>
    <w:uiPriority w:val="0"/>
    <w:rPr>
      <w:rFonts w:ascii="Symbol" w:hAnsi="Symbol"/>
    </w:rPr>
  </w:style>
  <w:style w:type="character" w:customStyle="1" w:styleId="94">
    <w:name w:val="WW8Num38z1"/>
    <w:uiPriority w:val="0"/>
    <w:rPr>
      <w:rFonts w:ascii="Courier New" w:hAnsi="Courier New" w:cs="Courier New"/>
    </w:rPr>
  </w:style>
  <w:style w:type="character" w:customStyle="1" w:styleId="95">
    <w:name w:val="WW8Num38z2"/>
    <w:uiPriority w:val="0"/>
    <w:rPr>
      <w:rFonts w:ascii="Wingdings" w:hAnsi="Wingdings"/>
    </w:rPr>
  </w:style>
  <w:style w:type="character" w:customStyle="1" w:styleId="96">
    <w:name w:val="WW8Num40z0"/>
    <w:uiPriority w:val="0"/>
    <w:rPr>
      <w:rFonts w:ascii="Symbol" w:hAnsi="Symbol"/>
    </w:rPr>
  </w:style>
  <w:style w:type="character" w:customStyle="1" w:styleId="97">
    <w:name w:val="WW8Num40z1"/>
    <w:uiPriority w:val="0"/>
    <w:rPr>
      <w:rFonts w:ascii="Courier New" w:hAnsi="Courier New" w:cs="Courier New"/>
    </w:rPr>
  </w:style>
  <w:style w:type="character" w:customStyle="1" w:styleId="98">
    <w:name w:val="WW8Num40z2"/>
    <w:uiPriority w:val="0"/>
    <w:rPr>
      <w:rFonts w:ascii="Wingdings" w:hAnsi="Wingdings"/>
    </w:rPr>
  </w:style>
  <w:style w:type="character" w:customStyle="1" w:styleId="99">
    <w:name w:val="WW8Num41z0"/>
    <w:uiPriority w:val="0"/>
    <w:rPr>
      <w:rFonts w:ascii="Symbol" w:hAnsi="Symbol"/>
    </w:rPr>
  </w:style>
  <w:style w:type="character" w:customStyle="1" w:styleId="100">
    <w:name w:val="WW8Num41z1"/>
    <w:uiPriority w:val="0"/>
    <w:rPr>
      <w:rFonts w:ascii="Courier New" w:hAnsi="Courier New" w:cs="Courier New"/>
    </w:rPr>
  </w:style>
  <w:style w:type="character" w:customStyle="1" w:styleId="101">
    <w:name w:val="WW8Num41z2"/>
    <w:uiPriority w:val="0"/>
    <w:rPr>
      <w:rFonts w:ascii="Wingdings" w:hAnsi="Wingdings"/>
    </w:rPr>
  </w:style>
  <w:style w:type="character" w:customStyle="1" w:styleId="102">
    <w:name w:val="WW8Num42z0"/>
    <w:uiPriority w:val="0"/>
    <w:rPr>
      <w:rFonts w:ascii="Symbol" w:hAnsi="Symbol"/>
    </w:rPr>
  </w:style>
  <w:style w:type="character" w:customStyle="1" w:styleId="103">
    <w:name w:val="WW8Num42z1"/>
    <w:uiPriority w:val="0"/>
    <w:rPr>
      <w:rFonts w:ascii="Courier New" w:hAnsi="Courier New" w:cs="Courier New"/>
    </w:rPr>
  </w:style>
  <w:style w:type="character" w:customStyle="1" w:styleId="104">
    <w:name w:val="WW8Num42z2"/>
    <w:uiPriority w:val="0"/>
    <w:rPr>
      <w:rFonts w:ascii="Wingdings" w:hAnsi="Wingdings"/>
    </w:rPr>
  </w:style>
  <w:style w:type="character" w:customStyle="1" w:styleId="105">
    <w:name w:val="WW8Num43z0"/>
    <w:uiPriority w:val="0"/>
    <w:rPr>
      <w:rFonts w:ascii="Symbol" w:hAnsi="Symbol"/>
    </w:rPr>
  </w:style>
  <w:style w:type="character" w:customStyle="1" w:styleId="106">
    <w:name w:val="WW8Num43z1"/>
    <w:uiPriority w:val="0"/>
    <w:rPr>
      <w:rFonts w:ascii="Courier New" w:hAnsi="Courier New" w:cs="Courier New"/>
    </w:rPr>
  </w:style>
  <w:style w:type="character" w:customStyle="1" w:styleId="107">
    <w:name w:val="WW8Num43z2"/>
    <w:uiPriority w:val="0"/>
    <w:rPr>
      <w:rFonts w:ascii="Wingdings" w:hAnsi="Wingdings"/>
    </w:rPr>
  </w:style>
  <w:style w:type="character" w:customStyle="1" w:styleId="108">
    <w:name w:val="WW8Num44z0"/>
    <w:uiPriority w:val="0"/>
    <w:rPr>
      <w:rFonts w:ascii="Symbol" w:hAnsi="Symbol"/>
    </w:rPr>
  </w:style>
  <w:style w:type="character" w:customStyle="1" w:styleId="109">
    <w:name w:val="WW8Num44z1"/>
    <w:uiPriority w:val="0"/>
    <w:rPr>
      <w:rFonts w:ascii="Courier New" w:hAnsi="Courier New" w:cs="Courier New"/>
    </w:rPr>
  </w:style>
  <w:style w:type="character" w:customStyle="1" w:styleId="110">
    <w:name w:val="WW8Num44z2"/>
    <w:uiPriority w:val="0"/>
    <w:rPr>
      <w:rFonts w:ascii="Wingdings" w:hAnsi="Wingdings"/>
    </w:rPr>
  </w:style>
  <w:style w:type="character" w:customStyle="1" w:styleId="111">
    <w:name w:val="WW8Num45z0"/>
    <w:uiPriority w:val="0"/>
    <w:rPr>
      <w:rFonts w:ascii="Symbol" w:hAnsi="Symbol"/>
    </w:rPr>
  </w:style>
  <w:style w:type="character" w:customStyle="1" w:styleId="112">
    <w:name w:val="WW8Num45z1"/>
    <w:uiPriority w:val="0"/>
    <w:rPr>
      <w:rFonts w:ascii="Courier New" w:hAnsi="Courier New" w:cs="Courier New"/>
    </w:rPr>
  </w:style>
  <w:style w:type="character" w:customStyle="1" w:styleId="113">
    <w:name w:val="WW8Num45z2"/>
    <w:uiPriority w:val="0"/>
    <w:rPr>
      <w:rFonts w:ascii="Wingdings" w:hAnsi="Wingdings"/>
    </w:rPr>
  </w:style>
  <w:style w:type="character" w:customStyle="1" w:styleId="114">
    <w:name w:val="WW8Num46z0"/>
    <w:uiPriority w:val="0"/>
    <w:rPr>
      <w:rFonts w:ascii="Symbol" w:hAnsi="Symbol"/>
    </w:rPr>
  </w:style>
  <w:style w:type="character" w:customStyle="1" w:styleId="115">
    <w:name w:val="WW8Num46z1"/>
    <w:uiPriority w:val="0"/>
    <w:rPr>
      <w:rFonts w:ascii="Courier New" w:hAnsi="Courier New" w:cs="Courier New"/>
    </w:rPr>
  </w:style>
  <w:style w:type="character" w:customStyle="1" w:styleId="116">
    <w:name w:val="WW8Num46z2"/>
    <w:uiPriority w:val="0"/>
    <w:rPr>
      <w:rFonts w:ascii="Wingdings" w:hAnsi="Wingdings"/>
    </w:rPr>
  </w:style>
  <w:style w:type="character" w:customStyle="1" w:styleId="117">
    <w:name w:val="WW8Num47z1"/>
    <w:uiPriority w:val="0"/>
    <w:rPr>
      <w:rFonts w:ascii="Courier New" w:hAnsi="Courier New" w:cs="Courier New"/>
    </w:rPr>
  </w:style>
  <w:style w:type="character" w:customStyle="1" w:styleId="118">
    <w:name w:val="WW8Num47z2"/>
    <w:uiPriority w:val="0"/>
    <w:rPr>
      <w:rFonts w:ascii="Wingdings" w:hAnsi="Wingdings"/>
    </w:rPr>
  </w:style>
  <w:style w:type="character" w:customStyle="1" w:styleId="119">
    <w:name w:val="WW8Num47z3"/>
    <w:uiPriority w:val="0"/>
    <w:rPr>
      <w:rFonts w:ascii="Symbol" w:hAnsi="Symbol"/>
    </w:rPr>
  </w:style>
  <w:style w:type="character" w:customStyle="1" w:styleId="120">
    <w:name w:val="WW8Num48z0"/>
    <w:uiPriority w:val="0"/>
    <w:rPr>
      <w:rFonts w:ascii="Symbol" w:hAnsi="Symbol"/>
    </w:rPr>
  </w:style>
  <w:style w:type="character" w:customStyle="1" w:styleId="121">
    <w:name w:val="WW8Num48z1"/>
    <w:uiPriority w:val="0"/>
    <w:rPr>
      <w:rFonts w:ascii="Courier New" w:hAnsi="Courier New" w:cs="Courier New"/>
    </w:rPr>
  </w:style>
  <w:style w:type="character" w:customStyle="1" w:styleId="122">
    <w:name w:val="WW8Num48z2"/>
    <w:uiPriority w:val="0"/>
    <w:rPr>
      <w:rFonts w:ascii="Wingdings" w:hAnsi="Wingdings"/>
    </w:rPr>
  </w:style>
  <w:style w:type="character" w:customStyle="1" w:styleId="123">
    <w:name w:val="WW8Num49z0"/>
    <w:uiPriority w:val="0"/>
    <w:rPr>
      <w:rFonts w:ascii="Symbol" w:hAnsi="Symbol"/>
    </w:rPr>
  </w:style>
  <w:style w:type="character" w:customStyle="1" w:styleId="124">
    <w:name w:val="WW8Num49z1"/>
    <w:uiPriority w:val="0"/>
    <w:rPr>
      <w:rFonts w:ascii="Courier New" w:hAnsi="Courier New" w:cs="Courier New"/>
    </w:rPr>
  </w:style>
  <w:style w:type="character" w:customStyle="1" w:styleId="125">
    <w:name w:val="WW8Num49z2"/>
    <w:uiPriority w:val="0"/>
    <w:rPr>
      <w:rFonts w:ascii="Wingdings" w:hAnsi="Wingdings"/>
    </w:rPr>
  </w:style>
  <w:style w:type="character" w:customStyle="1" w:styleId="126">
    <w:name w:val="WW8Num50z0"/>
    <w:uiPriority w:val="0"/>
    <w:rPr>
      <w:rFonts w:ascii="Symbol" w:hAnsi="Symbol"/>
    </w:rPr>
  </w:style>
  <w:style w:type="character" w:customStyle="1" w:styleId="127">
    <w:name w:val="WW8Num50z1"/>
    <w:uiPriority w:val="0"/>
    <w:rPr>
      <w:rFonts w:ascii="Courier New" w:hAnsi="Courier New" w:cs="Courier New"/>
    </w:rPr>
  </w:style>
  <w:style w:type="character" w:customStyle="1" w:styleId="128">
    <w:name w:val="WW8Num50z2"/>
    <w:uiPriority w:val="0"/>
    <w:rPr>
      <w:rFonts w:ascii="Wingdings" w:hAnsi="Wingdings"/>
    </w:rPr>
  </w:style>
  <w:style w:type="character" w:customStyle="1" w:styleId="129">
    <w:name w:val="WW8Num51z0"/>
    <w:uiPriority w:val="0"/>
    <w:rPr>
      <w:rFonts w:ascii="Symbol" w:hAnsi="Symbol"/>
    </w:rPr>
  </w:style>
  <w:style w:type="character" w:customStyle="1" w:styleId="130">
    <w:name w:val="WW8Num51z1"/>
    <w:uiPriority w:val="0"/>
    <w:rPr>
      <w:rFonts w:ascii="Courier New" w:hAnsi="Courier New" w:cs="Courier New"/>
    </w:rPr>
  </w:style>
  <w:style w:type="character" w:customStyle="1" w:styleId="131">
    <w:name w:val="WW8Num51z2"/>
    <w:uiPriority w:val="0"/>
    <w:rPr>
      <w:rFonts w:ascii="Wingdings" w:hAnsi="Wingdings"/>
    </w:rPr>
  </w:style>
  <w:style w:type="character" w:customStyle="1" w:styleId="132">
    <w:name w:val="WW8Num52z0"/>
    <w:uiPriority w:val="0"/>
    <w:rPr>
      <w:rFonts w:ascii="Symbol" w:hAnsi="Symbol"/>
    </w:rPr>
  </w:style>
  <w:style w:type="character" w:customStyle="1" w:styleId="133">
    <w:name w:val="WW8Num52z1"/>
    <w:uiPriority w:val="0"/>
    <w:rPr>
      <w:rFonts w:ascii="Courier New" w:hAnsi="Courier New" w:cs="Courier New"/>
    </w:rPr>
  </w:style>
  <w:style w:type="character" w:customStyle="1" w:styleId="134">
    <w:name w:val="WW8Num52z2"/>
    <w:uiPriority w:val="0"/>
    <w:rPr>
      <w:rFonts w:ascii="Wingdings" w:hAnsi="Wingdings"/>
    </w:rPr>
  </w:style>
  <w:style w:type="character" w:customStyle="1" w:styleId="135">
    <w:name w:val="WW8Num53z0"/>
    <w:uiPriority w:val="0"/>
    <w:rPr>
      <w:rFonts w:ascii="Symbol" w:hAnsi="Symbol"/>
    </w:rPr>
  </w:style>
  <w:style w:type="character" w:customStyle="1" w:styleId="136">
    <w:name w:val="WW8Num53z1"/>
    <w:uiPriority w:val="0"/>
    <w:rPr>
      <w:rFonts w:ascii="Courier New" w:hAnsi="Courier New" w:cs="Courier New"/>
    </w:rPr>
  </w:style>
  <w:style w:type="character" w:customStyle="1" w:styleId="137">
    <w:name w:val="WW8Num53z2"/>
    <w:uiPriority w:val="0"/>
    <w:rPr>
      <w:rFonts w:ascii="Wingdings" w:hAnsi="Wingdings"/>
    </w:rPr>
  </w:style>
  <w:style w:type="character" w:customStyle="1" w:styleId="138">
    <w:name w:val="WW8Num54z0"/>
    <w:uiPriority w:val="0"/>
    <w:rPr>
      <w:rFonts w:ascii="Symbol" w:hAnsi="Symbol"/>
    </w:rPr>
  </w:style>
  <w:style w:type="character" w:customStyle="1" w:styleId="139">
    <w:name w:val="WW8Num54z1"/>
    <w:uiPriority w:val="0"/>
    <w:rPr>
      <w:rFonts w:ascii="Courier New" w:hAnsi="Courier New" w:cs="Courier New"/>
    </w:rPr>
  </w:style>
  <w:style w:type="character" w:customStyle="1" w:styleId="140">
    <w:name w:val="WW8Num54z2"/>
    <w:uiPriority w:val="0"/>
    <w:rPr>
      <w:rFonts w:ascii="Wingdings" w:hAnsi="Wingdings"/>
    </w:rPr>
  </w:style>
  <w:style w:type="character" w:customStyle="1" w:styleId="141">
    <w:name w:val="WW8Num55z0"/>
    <w:uiPriority w:val="0"/>
    <w:rPr>
      <w:rFonts w:ascii="Symbol" w:hAnsi="Symbol"/>
    </w:rPr>
  </w:style>
  <w:style w:type="character" w:customStyle="1" w:styleId="142">
    <w:name w:val="WW8Num55z1"/>
    <w:uiPriority w:val="0"/>
    <w:rPr>
      <w:rFonts w:ascii="Courier New" w:hAnsi="Courier New" w:cs="Courier New"/>
    </w:rPr>
  </w:style>
  <w:style w:type="character" w:customStyle="1" w:styleId="143">
    <w:name w:val="WW8Num55z2"/>
    <w:uiPriority w:val="0"/>
    <w:rPr>
      <w:rFonts w:ascii="Wingdings" w:hAnsi="Wingdings"/>
    </w:rPr>
  </w:style>
  <w:style w:type="character" w:customStyle="1" w:styleId="144">
    <w:name w:val="WW8Num56z0"/>
    <w:uiPriority w:val="0"/>
    <w:rPr>
      <w:rFonts w:ascii="Symbol" w:hAnsi="Symbol"/>
    </w:rPr>
  </w:style>
  <w:style w:type="character" w:customStyle="1" w:styleId="145">
    <w:name w:val="WW8Num56z1"/>
    <w:uiPriority w:val="0"/>
    <w:rPr>
      <w:rFonts w:ascii="Courier New" w:hAnsi="Courier New" w:cs="Courier New"/>
    </w:rPr>
  </w:style>
  <w:style w:type="character" w:customStyle="1" w:styleId="146">
    <w:name w:val="WW8Num56z2"/>
    <w:uiPriority w:val="0"/>
    <w:rPr>
      <w:rFonts w:ascii="Wingdings" w:hAnsi="Wingdings"/>
    </w:rPr>
  </w:style>
  <w:style w:type="character" w:customStyle="1" w:styleId="147">
    <w:name w:val="WW8Num57z0"/>
    <w:uiPriority w:val="0"/>
    <w:rPr>
      <w:rFonts w:ascii="Symbol" w:hAnsi="Symbol"/>
    </w:rPr>
  </w:style>
  <w:style w:type="character" w:customStyle="1" w:styleId="148">
    <w:name w:val="WW8Num57z1"/>
    <w:uiPriority w:val="0"/>
    <w:rPr>
      <w:rFonts w:ascii="Courier New" w:hAnsi="Courier New" w:cs="Courier New"/>
    </w:rPr>
  </w:style>
  <w:style w:type="character" w:customStyle="1" w:styleId="149">
    <w:name w:val="WW8Num57z2"/>
    <w:uiPriority w:val="0"/>
    <w:rPr>
      <w:rFonts w:ascii="Wingdings" w:hAnsi="Wingdings"/>
    </w:rPr>
  </w:style>
  <w:style w:type="character" w:customStyle="1" w:styleId="150">
    <w:name w:val="WW8Num58z0"/>
    <w:uiPriority w:val="0"/>
    <w:rPr>
      <w:rFonts w:ascii="Symbol" w:hAnsi="Symbol"/>
    </w:rPr>
  </w:style>
  <w:style w:type="character" w:customStyle="1" w:styleId="151">
    <w:name w:val="WW8Num58z1"/>
    <w:uiPriority w:val="0"/>
    <w:rPr>
      <w:rFonts w:ascii="Courier New" w:hAnsi="Courier New" w:cs="Courier New"/>
    </w:rPr>
  </w:style>
  <w:style w:type="character" w:customStyle="1" w:styleId="152">
    <w:name w:val="WW8Num58z2"/>
    <w:uiPriority w:val="0"/>
    <w:rPr>
      <w:rFonts w:ascii="Wingdings" w:hAnsi="Wingdings"/>
    </w:rPr>
  </w:style>
  <w:style w:type="character" w:customStyle="1" w:styleId="153">
    <w:name w:val="WW8Num59z0"/>
    <w:uiPriority w:val="0"/>
    <w:rPr>
      <w:rFonts w:ascii="Symbol" w:hAnsi="Symbol"/>
    </w:rPr>
  </w:style>
  <w:style w:type="character" w:customStyle="1" w:styleId="154">
    <w:name w:val="WW8Num59z1"/>
    <w:uiPriority w:val="0"/>
    <w:rPr>
      <w:rFonts w:ascii="Courier New" w:hAnsi="Courier New" w:cs="Courier New"/>
    </w:rPr>
  </w:style>
  <w:style w:type="character" w:customStyle="1" w:styleId="155">
    <w:name w:val="WW8Num59z2"/>
    <w:uiPriority w:val="0"/>
    <w:rPr>
      <w:rFonts w:ascii="Wingdings" w:hAnsi="Wingdings"/>
    </w:rPr>
  </w:style>
  <w:style w:type="character" w:customStyle="1" w:styleId="156">
    <w:name w:val="WW8Num60z0"/>
    <w:uiPriority w:val="0"/>
    <w:rPr>
      <w:rFonts w:ascii="Symbol" w:hAnsi="Symbol"/>
    </w:rPr>
  </w:style>
  <w:style w:type="character" w:customStyle="1" w:styleId="157">
    <w:name w:val="WW8Num60z1"/>
    <w:uiPriority w:val="0"/>
    <w:rPr>
      <w:rFonts w:ascii="Courier New" w:hAnsi="Courier New" w:cs="Courier New"/>
    </w:rPr>
  </w:style>
  <w:style w:type="character" w:customStyle="1" w:styleId="158">
    <w:name w:val="WW8Num60z2"/>
    <w:uiPriority w:val="0"/>
    <w:rPr>
      <w:rFonts w:ascii="Wingdings" w:hAnsi="Wingdings"/>
    </w:rPr>
  </w:style>
  <w:style w:type="character" w:customStyle="1" w:styleId="159">
    <w:name w:val="WW8Num61z0"/>
    <w:uiPriority w:val="0"/>
    <w:rPr>
      <w:rFonts w:ascii="Symbol" w:hAnsi="Symbol"/>
    </w:rPr>
  </w:style>
  <w:style w:type="character" w:customStyle="1" w:styleId="160">
    <w:name w:val="WW8Num61z1"/>
    <w:uiPriority w:val="0"/>
    <w:rPr>
      <w:rFonts w:ascii="Courier New" w:hAnsi="Courier New" w:cs="Courier New"/>
    </w:rPr>
  </w:style>
  <w:style w:type="character" w:customStyle="1" w:styleId="161">
    <w:name w:val="WW8Num61z2"/>
    <w:uiPriority w:val="0"/>
    <w:rPr>
      <w:rFonts w:ascii="Wingdings" w:hAnsi="Wingdings"/>
    </w:rPr>
  </w:style>
  <w:style w:type="character" w:customStyle="1" w:styleId="162">
    <w:name w:val="WW8Num62z0"/>
    <w:uiPriority w:val="0"/>
    <w:rPr>
      <w:rFonts w:ascii="Symbol" w:hAnsi="Symbol"/>
    </w:rPr>
  </w:style>
  <w:style w:type="character" w:customStyle="1" w:styleId="163">
    <w:name w:val="WW8Num62z1"/>
    <w:uiPriority w:val="0"/>
    <w:rPr>
      <w:rFonts w:ascii="Courier New" w:hAnsi="Courier New" w:cs="Courier New"/>
    </w:rPr>
  </w:style>
  <w:style w:type="character" w:customStyle="1" w:styleId="164">
    <w:name w:val="WW8Num62z2"/>
    <w:uiPriority w:val="0"/>
    <w:rPr>
      <w:rFonts w:ascii="Wingdings" w:hAnsi="Wingdings"/>
    </w:rPr>
  </w:style>
  <w:style w:type="character" w:customStyle="1" w:styleId="165">
    <w:name w:val="WW8Num63z0"/>
    <w:uiPriority w:val="0"/>
    <w:rPr>
      <w:rFonts w:ascii="Symbol" w:hAnsi="Symbol"/>
    </w:rPr>
  </w:style>
  <w:style w:type="character" w:customStyle="1" w:styleId="166">
    <w:name w:val="WW8Num63z1"/>
    <w:uiPriority w:val="0"/>
    <w:rPr>
      <w:rFonts w:ascii="Courier New" w:hAnsi="Courier New" w:cs="Courier New"/>
    </w:rPr>
  </w:style>
  <w:style w:type="character" w:customStyle="1" w:styleId="167">
    <w:name w:val="WW8Num63z2"/>
    <w:uiPriority w:val="0"/>
    <w:rPr>
      <w:rFonts w:ascii="Wingdings" w:hAnsi="Wingdings"/>
    </w:rPr>
  </w:style>
  <w:style w:type="character" w:customStyle="1" w:styleId="168">
    <w:name w:val="WW8Num64z0"/>
    <w:uiPriority w:val="0"/>
    <w:rPr>
      <w:rFonts w:ascii="Symbol" w:hAnsi="Symbol"/>
    </w:rPr>
  </w:style>
  <w:style w:type="character" w:customStyle="1" w:styleId="169">
    <w:name w:val="WW8Num64z1"/>
    <w:uiPriority w:val="0"/>
    <w:rPr>
      <w:rFonts w:ascii="Courier New" w:hAnsi="Courier New" w:cs="Courier New"/>
    </w:rPr>
  </w:style>
  <w:style w:type="character" w:customStyle="1" w:styleId="170">
    <w:name w:val="WW8Num64z2"/>
    <w:uiPriority w:val="0"/>
    <w:rPr>
      <w:rFonts w:ascii="Wingdings" w:hAnsi="Wingdings"/>
    </w:rPr>
  </w:style>
  <w:style w:type="character" w:customStyle="1" w:styleId="171">
    <w:name w:val="WW8Num66z0"/>
    <w:uiPriority w:val="0"/>
    <w:rPr>
      <w:rFonts w:ascii="Symbol" w:hAnsi="Symbol"/>
    </w:rPr>
  </w:style>
  <w:style w:type="character" w:customStyle="1" w:styleId="172">
    <w:name w:val="WW8Num66z1"/>
    <w:uiPriority w:val="0"/>
    <w:rPr>
      <w:rFonts w:ascii="Courier New" w:hAnsi="Courier New" w:cs="Courier New"/>
    </w:rPr>
  </w:style>
  <w:style w:type="character" w:customStyle="1" w:styleId="173">
    <w:name w:val="WW8Num66z2"/>
    <w:uiPriority w:val="0"/>
    <w:rPr>
      <w:rFonts w:ascii="Wingdings" w:hAnsi="Wingdings"/>
    </w:rPr>
  </w:style>
  <w:style w:type="character" w:customStyle="1" w:styleId="174">
    <w:name w:val="WW8Num67z0"/>
    <w:uiPriority w:val="0"/>
    <w:rPr>
      <w:rFonts w:ascii="Symbol" w:hAnsi="Symbol"/>
    </w:rPr>
  </w:style>
  <w:style w:type="character" w:customStyle="1" w:styleId="175">
    <w:name w:val="WW8Num67z1"/>
    <w:uiPriority w:val="0"/>
    <w:rPr>
      <w:rFonts w:ascii="Courier New" w:hAnsi="Courier New" w:cs="Courier New"/>
    </w:rPr>
  </w:style>
  <w:style w:type="character" w:customStyle="1" w:styleId="176">
    <w:name w:val="WW8Num67z2"/>
    <w:uiPriority w:val="0"/>
    <w:rPr>
      <w:rFonts w:ascii="Wingdings" w:hAnsi="Wingdings"/>
    </w:rPr>
  </w:style>
  <w:style w:type="character" w:customStyle="1" w:styleId="177">
    <w:name w:val="WW8Num68z0"/>
    <w:uiPriority w:val="0"/>
    <w:rPr>
      <w:rFonts w:ascii="Symbol" w:hAnsi="Symbol"/>
    </w:rPr>
  </w:style>
  <w:style w:type="character" w:customStyle="1" w:styleId="178">
    <w:name w:val="WW8Num68z1"/>
    <w:uiPriority w:val="0"/>
    <w:rPr>
      <w:rFonts w:ascii="Courier New" w:hAnsi="Courier New" w:cs="Courier New"/>
    </w:rPr>
  </w:style>
  <w:style w:type="character" w:customStyle="1" w:styleId="179">
    <w:name w:val="WW8Num68z2"/>
    <w:uiPriority w:val="0"/>
    <w:rPr>
      <w:rFonts w:ascii="Wingdings" w:hAnsi="Wingdings"/>
    </w:rPr>
  </w:style>
  <w:style w:type="character" w:customStyle="1" w:styleId="180">
    <w:name w:val="WW8Num72z0"/>
    <w:uiPriority w:val="0"/>
    <w:rPr>
      <w:rFonts w:ascii="Symbol" w:hAnsi="Symbol"/>
    </w:rPr>
  </w:style>
  <w:style w:type="character" w:customStyle="1" w:styleId="181">
    <w:name w:val="WW8Num72z1"/>
    <w:uiPriority w:val="0"/>
    <w:rPr>
      <w:rFonts w:ascii="Courier New" w:hAnsi="Courier New" w:cs="Courier New"/>
    </w:rPr>
  </w:style>
  <w:style w:type="character" w:customStyle="1" w:styleId="182">
    <w:name w:val="WW8Num72z2"/>
    <w:uiPriority w:val="0"/>
    <w:rPr>
      <w:rFonts w:ascii="Wingdings" w:hAnsi="Wingdings"/>
    </w:rPr>
  </w:style>
  <w:style w:type="character" w:customStyle="1" w:styleId="183">
    <w:name w:val="WW8Num73z0"/>
    <w:uiPriority w:val="0"/>
    <w:rPr>
      <w:rFonts w:ascii="Symbol" w:hAnsi="Symbol"/>
    </w:rPr>
  </w:style>
  <w:style w:type="character" w:customStyle="1" w:styleId="184">
    <w:name w:val="WW8Num73z1"/>
    <w:uiPriority w:val="0"/>
    <w:rPr>
      <w:rFonts w:ascii="Courier New" w:hAnsi="Courier New" w:cs="Courier New"/>
    </w:rPr>
  </w:style>
  <w:style w:type="character" w:customStyle="1" w:styleId="185">
    <w:name w:val="WW8Num73z2"/>
    <w:uiPriority w:val="0"/>
    <w:rPr>
      <w:rFonts w:ascii="Wingdings" w:hAnsi="Wingdings"/>
    </w:rPr>
  </w:style>
  <w:style w:type="character" w:customStyle="1" w:styleId="186">
    <w:name w:val="WW8Num74z0"/>
    <w:uiPriority w:val="0"/>
    <w:rPr>
      <w:rFonts w:ascii="Symbol" w:hAnsi="Symbol"/>
    </w:rPr>
  </w:style>
  <w:style w:type="character" w:customStyle="1" w:styleId="187">
    <w:name w:val="WW8Num74z1"/>
    <w:uiPriority w:val="0"/>
    <w:rPr>
      <w:rFonts w:ascii="Courier New" w:hAnsi="Courier New" w:cs="Courier New"/>
    </w:rPr>
  </w:style>
  <w:style w:type="character" w:customStyle="1" w:styleId="188">
    <w:name w:val="WW8Num74z2"/>
    <w:uiPriority w:val="0"/>
    <w:rPr>
      <w:rFonts w:ascii="Wingdings" w:hAnsi="Wingdings"/>
    </w:rPr>
  </w:style>
  <w:style w:type="character" w:customStyle="1" w:styleId="189">
    <w:name w:val="WW8Num76z0"/>
    <w:uiPriority w:val="0"/>
    <w:rPr>
      <w:rFonts w:ascii="Symbol" w:hAnsi="Symbol"/>
    </w:rPr>
  </w:style>
  <w:style w:type="character" w:customStyle="1" w:styleId="190">
    <w:name w:val="WW8Num76z1"/>
    <w:uiPriority w:val="0"/>
    <w:rPr>
      <w:rFonts w:ascii="Courier New" w:hAnsi="Courier New" w:cs="Courier New"/>
    </w:rPr>
  </w:style>
  <w:style w:type="character" w:customStyle="1" w:styleId="191">
    <w:name w:val="WW8Num76z2"/>
    <w:uiPriority w:val="0"/>
    <w:rPr>
      <w:rFonts w:ascii="Wingdings" w:hAnsi="Wingdings"/>
    </w:rPr>
  </w:style>
  <w:style w:type="character" w:customStyle="1" w:styleId="192">
    <w:name w:val="WW8Num78z0"/>
    <w:uiPriority w:val="0"/>
    <w:rPr>
      <w:rFonts w:ascii="Symbol" w:hAnsi="Symbol"/>
    </w:rPr>
  </w:style>
  <w:style w:type="character" w:customStyle="1" w:styleId="193">
    <w:name w:val="WW8Num78z1"/>
    <w:uiPriority w:val="0"/>
    <w:rPr>
      <w:rFonts w:ascii="Courier New" w:hAnsi="Courier New" w:cs="Courier New"/>
    </w:rPr>
  </w:style>
  <w:style w:type="character" w:customStyle="1" w:styleId="194">
    <w:name w:val="WW8Num78z2"/>
    <w:uiPriority w:val="0"/>
    <w:rPr>
      <w:rFonts w:ascii="Wingdings" w:hAnsi="Wingdings"/>
    </w:rPr>
  </w:style>
  <w:style w:type="character" w:customStyle="1" w:styleId="195">
    <w:name w:val="WW8Num79z0"/>
    <w:uiPriority w:val="0"/>
    <w:rPr>
      <w:rFonts w:ascii="Symbol" w:hAnsi="Symbol"/>
    </w:rPr>
  </w:style>
  <w:style w:type="character" w:customStyle="1" w:styleId="196">
    <w:name w:val="WW8Num79z1"/>
    <w:uiPriority w:val="0"/>
    <w:rPr>
      <w:rFonts w:ascii="Courier New" w:hAnsi="Courier New" w:cs="Courier New"/>
    </w:rPr>
  </w:style>
  <w:style w:type="character" w:customStyle="1" w:styleId="197">
    <w:name w:val="WW8Num79z2"/>
    <w:uiPriority w:val="0"/>
    <w:rPr>
      <w:rFonts w:ascii="Wingdings" w:hAnsi="Wingdings"/>
    </w:rPr>
  </w:style>
  <w:style w:type="character" w:customStyle="1" w:styleId="198">
    <w:name w:val="WW8Num80z0"/>
    <w:uiPriority w:val="0"/>
    <w:rPr>
      <w:rFonts w:ascii="Symbol" w:hAnsi="Symbol"/>
    </w:rPr>
  </w:style>
  <w:style w:type="character" w:customStyle="1" w:styleId="199">
    <w:name w:val="WW8Num80z1"/>
    <w:uiPriority w:val="0"/>
    <w:rPr>
      <w:rFonts w:ascii="Courier New" w:hAnsi="Courier New" w:cs="Courier New"/>
    </w:rPr>
  </w:style>
  <w:style w:type="character" w:customStyle="1" w:styleId="200">
    <w:name w:val="WW8Num80z2"/>
    <w:uiPriority w:val="0"/>
    <w:rPr>
      <w:rFonts w:ascii="Wingdings" w:hAnsi="Wingdings"/>
    </w:rPr>
  </w:style>
  <w:style w:type="character" w:customStyle="1" w:styleId="201">
    <w:name w:val="WW8Num81z0"/>
    <w:uiPriority w:val="0"/>
    <w:rPr>
      <w:rFonts w:ascii="Symbol" w:hAnsi="Symbol"/>
    </w:rPr>
  </w:style>
  <w:style w:type="character" w:customStyle="1" w:styleId="202">
    <w:name w:val="WW8Num81z1"/>
    <w:uiPriority w:val="0"/>
    <w:rPr>
      <w:rFonts w:ascii="Courier New" w:hAnsi="Courier New" w:cs="Courier New"/>
    </w:rPr>
  </w:style>
  <w:style w:type="character" w:customStyle="1" w:styleId="203">
    <w:name w:val="WW8Num81z2"/>
    <w:uiPriority w:val="0"/>
    <w:rPr>
      <w:rFonts w:ascii="Wingdings" w:hAnsi="Wingdings"/>
    </w:rPr>
  </w:style>
  <w:style w:type="character" w:customStyle="1" w:styleId="204">
    <w:name w:val="WW8Num82z0"/>
    <w:uiPriority w:val="0"/>
    <w:rPr>
      <w:rFonts w:ascii="Symbol" w:hAnsi="Symbol"/>
    </w:rPr>
  </w:style>
  <w:style w:type="character" w:customStyle="1" w:styleId="205">
    <w:name w:val="WW8Num82z1"/>
    <w:uiPriority w:val="0"/>
    <w:rPr>
      <w:rFonts w:ascii="Courier New" w:hAnsi="Courier New" w:cs="Courier New"/>
    </w:rPr>
  </w:style>
  <w:style w:type="character" w:customStyle="1" w:styleId="206">
    <w:name w:val="WW8Num82z2"/>
    <w:uiPriority w:val="0"/>
    <w:rPr>
      <w:rFonts w:ascii="Wingdings" w:hAnsi="Wingdings"/>
    </w:rPr>
  </w:style>
  <w:style w:type="character" w:customStyle="1" w:styleId="207">
    <w:name w:val="WW8Num83z0"/>
    <w:uiPriority w:val="0"/>
    <w:rPr>
      <w:rFonts w:ascii="Symbol" w:hAnsi="Symbol"/>
    </w:rPr>
  </w:style>
  <w:style w:type="character" w:customStyle="1" w:styleId="208">
    <w:name w:val="WW8Num83z1"/>
    <w:uiPriority w:val="0"/>
    <w:rPr>
      <w:rFonts w:ascii="Courier New" w:hAnsi="Courier New" w:cs="Courier New"/>
    </w:rPr>
  </w:style>
  <w:style w:type="character" w:customStyle="1" w:styleId="209">
    <w:name w:val="WW8Num83z2"/>
    <w:uiPriority w:val="0"/>
    <w:rPr>
      <w:rFonts w:ascii="Wingdings" w:hAnsi="Wingdings"/>
    </w:rPr>
  </w:style>
  <w:style w:type="character" w:customStyle="1" w:styleId="210">
    <w:name w:val="WW8Num84z0"/>
    <w:uiPriority w:val="0"/>
    <w:rPr>
      <w:rFonts w:ascii="Symbol" w:hAnsi="Symbol"/>
    </w:rPr>
  </w:style>
  <w:style w:type="character" w:customStyle="1" w:styleId="211">
    <w:name w:val="WW8Num84z1"/>
    <w:uiPriority w:val="0"/>
    <w:rPr>
      <w:rFonts w:ascii="Courier New" w:hAnsi="Courier New" w:cs="Courier New"/>
    </w:rPr>
  </w:style>
  <w:style w:type="character" w:customStyle="1" w:styleId="212">
    <w:name w:val="WW8Num84z2"/>
    <w:uiPriority w:val="0"/>
    <w:rPr>
      <w:rFonts w:ascii="Wingdings" w:hAnsi="Wingdings"/>
    </w:rPr>
  </w:style>
  <w:style w:type="character" w:customStyle="1" w:styleId="213">
    <w:name w:val="WW8Num85z0"/>
    <w:uiPriority w:val="0"/>
    <w:rPr>
      <w:rFonts w:ascii="Symbol" w:hAnsi="Symbol"/>
    </w:rPr>
  </w:style>
  <w:style w:type="character" w:customStyle="1" w:styleId="214">
    <w:name w:val="WW8Num85z1"/>
    <w:uiPriority w:val="0"/>
    <w:rPr>
      <w:rFonts w:ascii="Courier New" w:hAnsi="Courier New" w:cs="Courier New"/>
    </w:rPr>
  </w:style>
  <w:style w:type="character" w:customStyle="1" w:styleId="215">
    <w:name w:val="WW8Num85z2"/>
    <w:uiPriority w:val="0"/>
    <w:rPr>
      <w:rFonts w:ascii="Wingdings" w:hAnsi="Wingdings"/>
    </w:rPr>
  </w:style>
  <w:style w:type="character" w:customStyle="1" w:styleId="216">
    <w:name w:val="WW8Num86z0"/>
    <w:uiPriority w:val="0"/>
    <w:rPr>
      <w:rFonts w:ascii="Symbol" w:hAnsi="Symbol"/>
    </w:rPr>
  </w:style>
  <w:style w:type="character" w:customStyle="1" w:styleId="217">
    <w:name w:val="WW8Num86z1"/>
    <w:uiPriority w:val="0"/>
    <w:rPr>
      <w:rFonts w:ascii="Courier New" w:hAnsi="Courier New" w:cs="Courier New"/>
    </w:rPr>
  </w:style>
  <w:style w:type="character" w:customStyle="1" w:styleId="218">
    <w:name w:val="WW8Num86z2"/>
    <w:uiPriority w:val="0"/>
    <w:rPr>
      <w:rFonts w:ascii="Wingdings" w:hAnsi="Wingdings"/>
    </w:rPr>
  </w:style>
  <w:style w:type="character" w:customStyle="1" w:styleId="219">
    <w:name w:val="WW8Num87z0"/>
    <w:uiPriority w:val="0"/>
    <w:rPr>
      <w:rFonts w:ascii="Symbol" w:hAnsi="Symbol"/>
    </w:rPr>
  </w:style>
  <w:style w:type="character" w:customStyle="1" w:styleId="220">
    <w:name w:val="WW8Num87z1"/>
    <w:uiPriority w:val="0"/>
    <w:rPr>
      <w:rFonts w:ascii="Courier New" w:hAnsi="Courier New" w:cs="Courier New"/>
    </w:rPr>
  </w:style>
  <w:style w:type="character" w:customStyle="1" w:styleId="221">
    <w:name w:val="WW8Num87z2"/>
    <w:uiPriority w:val="0"/>
    <w:rPr>
      <w:rFonts w:ascii="Wingdings" w:hAnsi="Wingdings"/>
    </w:rPr>
  </w:style>
  <w:style w:type="character" w:customStyle="1" w:styleId="222">
    <w:name w:val="WW8Num89z0"/>
    <w:uiPriority w:val="0"/>
    <w:rPr>
      <w:rFonts w:ascii="Symbol" w:hAnsi="Symbol"/>
    </w:rPr>
  </w:style>
  <w:style w:type="character" w:customStyle="1" w:styleId="223">
    <w:name w:val="WW8Num89z1"/>
    <w:uiPriority w:val="0"/>
    <w:rPr>
      <w:rFonts w:ascii="Courier New" w:hAnsi="Courier New" w:cs="Courier New"/>
    </w:rPr>
  </w:style>
  <w:style w:type="character" w:customStyle="1" w:styleId="224">
    <w:name w:val="WW8Num89z2"/>
    <w:uiPriority w:val="0"/>
    <w:rPr>
      <w:rFonts w:ascii="Wingdings" w:hAnsi="Wingdings"/>
    </w:rPr>
  </w:style>
  <w:style w:type="character" w:customStyle="1" w:styleId="225">
    <w:name w:val="WW8Num90z0"/>
    <w:uiPriority w:val="0"/>
    <w:rPr>
      <w:rFonts w:ascii="Symbol" w:hAnsi="Symbol"/>
    </w:rPr>
  </w:style>
  <w:style w:type="character" w:customStyle="1" w:styleId="226">
    <w:name w:val="WW8Num90z1"/>
    <w:uiPriority w:val="0"/>
    <w:rPr>
      <w:rFonts w:ascii="Courier New" w:hAnsi="Courier New" w:cs="Courier New"/>
    </w:rPr>
  </w:style>
  <w:style w:type="character" w:customStyle="1" w:styleId="227">
    <w:name w:val="WW8Num90z2"/>
    <w:uiPriority w:val="0"/>
    <w:rPr>
      <w:rFonts w:ascii="Wingdings" w:hAnsi="Wingdings"/>
    </w:rPr>
  </w:style>
  <w:style w:type="character" w:customStyle="1" w:styleId="228">
    <w:name w:val="WW8Num91z0"/>
    <w:uiPriority w:val="0"/>
    <w:rPr>
      <w:rFonts w:ascii="Symbol" w:hAnsi="Symbol"/>
    </w:rPr>
  </w:style>
  <w:style w:type="character" w:customStyle="1" w:styleId="229">
    <w:name w:val="WW8Num91z1"/>
    <w:uiPriority w:val="0"/>
    <w:rPr>
      <w:rFonts w:ascii="Courier New" w:hAnsi="Courier New" w:cs="Courier New"/>
    </w:rPr>
  </w:style>
  <w:style w:type="character" w:customStyle="1" w:styleId="230">
    <w:name w:val="WW8Num91z2"/>
    <w:uiPriority w:val="0"/>
    <w:rPr>
      <w:rFonts w:ascii="Wingdings" w:hAnsi="Wingdings"/>
    </w:rPr>
  </w:style>
  <w:style w:type="character" w:customStyle="1" w:styleId="231">
    <w:name w:val="WW8Num93z0"/>
    <w:uiPriority w:val="0"/>
    <w:rPr>
      <w:rFonts w:ascii="Symbol" w:hAnsi="Symbol"/>
    </w:rPr>
  </w:style>
  <w:style w:type="character" w:customStyle="1" w:styleId="232">
    <w:name w:val="WW8Num93z1"/>
    <w:uiPriority w:val="0"/>
    <w:rPr>
      <w:rFonts w:ascii="Courier New" w:hAnsi="Courier New" w:cs="Courier New"/>
    </w:rPr>
  </w:style>
  <w:style w:type="character" w:customStyle="1" w:styleId="233">
    <w:name w:val="WW8Num93z2"/>
    <w:uiPriority w:val="0"/>
    <w:rPr>
      <w:rFonts w:ascii="Wingdings" w:hAnsi="Wingdings"/>
    </w:rPr>
  </w:style>
  <w:style w:type="character" w:customStyle="1" w:styleId="234">
    <w:name w:val="WW8Num94z0"/>
    <w:uiPriority w:val="0"/>
    <w:rPr>
      <w:rFonts w:ascii="Symbol" w:hAnsi="Symbol"/>
    </w:rPr>
  </w:style>
  <w:style w:type="character" w:customStyle="1" w:styleId="235">
    <w:name w:val="WW8Num94z1"/>
    <w:uiPriority w:val="0"/>
    <w:rPr>
      <w:rFonts w:ascii="Courier New" w:hAnsi="Courier New" w:cs="Courier New"/>
    </w:rPr>
  </w:style>
  <w:style w:type="character" w:customStyle="1" w:styleId="236">
    <w:name w:val="WW8Num94z2"/>
    <w:uiPriority w:val="0"/>
    <w:rPr>
      <w:rFonts w:ascii="Wingdings" w:hAnsi="Wingdings"/>
    </w:rPr>
  </w:style>
  <w:style w:type="character" w:customStyle="1" w:styleId="237">
    <w:name w:val="WW8Num95z0"/>
    <w:uiPriority w:val="0"/>
    <w:rPr>
      <w:rFonts w:ascii="Symbol" w:hAnsi="Symbol"/>
    </w:rPr>
  </w:style>
  <w:style w:type="character" w:customStyle="1" w:styleId="238">
    <w:name w:val="WW8Num95z1"/>
    <w:uiPriority w:val="0"/>
    <w:rPr>
      <w:rFonts w:ascii="Courier New" w:hAnsi="Courier New" w:cs="Courier New"/>
    </w:rPr>
  </w:style>
  <w:style w:type="character" w:customStyle="1" w:styleId="239">
    <w:name w:val="WW8Num95z2"/>
    <w:uiPriority w:val="0"/>
    <w:rPr>
      <w:rFonts w:ascii="Wingdings" w:hAnsi="Wingdings"/>
    </w:rPr>
  </w:style>
  <w:style w:type="character" w:customStyle="1" w:styleId="240">
    <w:name w:val="WW8Num96z0"/>
    <w:uiPriority w:val="0"/>
    <w:rPr>
      <w:rFonts w:ascii="Symbol" w:hAnsi="Symbol"/>
    </w:rPr>
  </w:style>
  <w:style w:type="character" w:customStyle="1" w:styleId="241">
    <w:name w:val="WW8Num96z1"/>
    <w:uiPriority w:val="0"/>
    <w:rPr>
      <w:rFonts w:ascii="Courier New" w:hAnsi="Courier New" w:cs="Courier New"/>
    </w:rPr>
  </w:style>
  <w:style w:type="character" w:customStyle="1" w:styleId="242">
    <w:name w:val="WW8Num96z2"/>
    <w:uiPriority w:val="0"/>
    <w:rPr>
      <w:rFonts w:ascii="Wingdings" w:hAnsi="Wingdings"/>
    </w:rPr>
  </w:style>
  <w:style w:type="character" w:customStyle="1" w:styleId="243">
    <w:name w:val="WW8Num97z0"/>
    <w:uiPriority w:val="0"/>
    <w:rPr>
      <w:rFonts w:ascii="Symbol" w:hAnsi="Symbol"/>
    </w:rPr>
  </w:style>
  <w:style w:type="character" w:customStyle="1" w:styleId="244">
    <w:name w:val="WW8Num97z1"/>
    <w:uiPriority w:val="0"/>
    <w:rPr>
      <w:rFonts w:ascii="Courier New" w:hAnsi="Courier New" w:cs="Courier New"/>
    </w:rPr>
  </w:style>
  <w:style w:type="character" w:customStyle="1" w:styleId="245">
    <w:name w:val="WW8Num97z2"/>
    <w:uiPriority w:val="0"/>
    <w:rPr>
      <w:rFonts w:ascii="Wingdings" w:hAnsi="Wingdings"/>
    </w:rPr>
  </w:style>
  <w:style w:type="character" w:customStyle="1" w:styleId="246">
    <w:name w:val="WW8Num99z0"/>
    <w:uiPriority w:val="0"/>
    <w:rPr>
      <w:rFonts w:ascii="Symbol" w:hAnsi="Symbol"/>
    </w:rPr>
  </w:style>
  <w:style w:type="character" w:customStyle="1" w:styleId="247">
    <w:name w:val="WW8Num99z1"/>
    <w:uiPriority w:val="0"/>
    <w:rPr>
      <w:rFonts w:ascii="Courier New" w:hAnsi="Courier New" w:cs="Courier New"/>
    </w:rPr>
  </w:style>
  <w:style w:type="character" w:customStyle="1" w:styleId="248">
    <w:name w:val="WW8Num99z2"/>
    <w:uiPriority w:val="0"/>
    <w:rPr>
      <w:rFonts w:ascii="Wingdings" w:hAnsi="Wingdings"/>
    </w:rPr>
  </w:style>
  <w:style w:type="character" w:customStyle="1" w:styleId="249">
    <w:name w:val="WW8Num101z0"/>
    <w:uiPriority w:val="0"/>
    <w:rPr>
      <w:rFonts w:ascii="Symbol" w:hAnsi="Symbol"/>
    </w:rPr>
  </w:style>
  <w:style w:type="character" w:customStyle="1" w:styleId="250">
    <w:name w:val="WW8Num101z1"/>
    <w:uiPriority w:val="0"/>
    <w:rPr>
      <w:rFonts w:ascii="Courier New" w:hAnsi="Courier New" w:cs="Courier New"/>
    </w:rPr>
  </w:style>
  <w:style w:type="character" w:customStyle="1" w:styleId="251">
    <w:name w:val="WW8Num101z2"/>
    <w:uiPriority w:val="0"/>
    <w:rPr>
      <w:rFonts w:ascii="Wingdings" w:hAnsi="Wingdings"/>
    </w:rPr>
  </w:style>
  <w:style w:type="character" w:customStyle="1" w:styleId="252">
    <w:name w:val="WW8Num103z0"/>
    <w:uiPriority w:val="0"/>
    <w:rPr>
      <w:rFonts w:ascii="Symbol" w:hAnsi="Symbol"/>
    </w:rPr>
  </w:style>
  <w:style w:type="character" w:customStyle="1" w:styleId="253">
    <w:name w:val="WW8Num103z1"/>
    <w:uiPriority w:val="0"/>
    <w:rPr>
      <w:rFonts w:ascii="Courier New" w:hAnsi="Courier New" w:cs="Courier New"/>
    </w:rPr>
  </w:style>
  <w:style w:type="character" w:customStyle="1" w:styleId="254">
    <w:name w:val="WW8Num103z2"/>
    <w:uiPriority w:val="0"/>
    <w:rPr>
      <w:rFonts w:ascii="Wingdings" w:hAnsi="Wingdings"/>
    </w:rPr>
  </w:style>
  <w:style w:type="character" w:customStyle="1" w:styleId="255">
    <w:name w:val="WW8Num104z0"/>
    <w:uiPriority w:val="0"/>
    <w:rPr>
      <w:rFonts w:ascii="Symbol" w:hAnsi="Symbol"/>
    </w:rPr>
  </w:style>
  <w:style w:type="character" w:customStyle="1" w:styleId="256">
    <w:name w:val="WW8Num104z1"/>
    <w:uiPriority w:val="0"/>
    <w:rPr>
      <w:rFonts w:ascii="Courier New" w:hAnsi="Courier New" w:cs="Courier New"/>
    </w:rPr>
  </w:style>
  <w:style w:type="character" w:customStyle="1" w:styleId="257">
    <w:name w:val="WW8Num104z2"/>
    <w:uiPriority w:val="0"/>
    <w:rPr>
      <w:rFonts w:ascii="Wingdings" w:hAnsi="Wingdings"/>
    </w:rPr>
  </w:style>
  <w:style w:type="character" w:customStyle="1" w:styleId="258">
    <w:name w:val="WW8Num106z0"/>
    <w:uiPriority w:val="0"/>
    <w:rPr>
      <w:rFonts w:ascii="Symbol" w:hAnsi="Symbol"/>
    </w:rPr>
  </w:style>
  <w:style w:type="character" w:customStyle="1" w:styleId="259">
    <w:name w:val="WW8Num106z1"/>
    <w:uiPriority w:val="0"/>
    <w:rPr>
      <w:rFonts w:ascii="Courier New" w:hAnsi="Courier New" w:cs="Courier New"/>
    </w:rPr>
  </w:style>
  <w:style w:type="character" w:customStyle="1" w:styleId="260">
    <w:name w:val="WW8Num106z2"/>
    <w:uiPriority w:val="0"/>
    <w:rPr>
      <w:rFonts w:ascii="Wingdings" w:hAnsi="Wingdings"/>
    </w:rPr>
  </w:style>
  <w:style w:type="character" w:customStyle="1" w:styleId="261">
    <w:name w:val="WW8Num107z0"/>
    <w:uiPriority w:val="0"/>
    <w:rPr>
      <w:rFonts w:ascii="Symbol" w:hAnsi="Symbol"/>
    </w:rPr>
  </w:style>
  <w:style w:type="character" w:customStyle="1" w:styleId="262">
    <w:name w:val="WW8Num107z1"/>
    <w:uiPriority w:val="0"/>
    <w:rPr>
      <w:rFonts w:ascii="Courier New" w:hAnsi="Courier New" w:cs="Courier New"/>
    </w:rPr>
  </w:style>
  <w:style w:type="character" w:customStyle="1" w:styleId="263">
    <w:name w:val="WW8Num107z2"/>
    <w:uiPriority w:val="0"/>
    <w:rPr>
      <w:rFonts w:ascii="Wingdings" w:hAnsi="Wingdings"/>
    </w:rPr>
  </w:style>
  <w:style w:type="character" w:customStyle="1" w:styleId="264">
    <w:name w:val="WW8Num108z0"/>
    <w:uiPriority w:val="0"/>
    <w:rPr>
      <w:rFonts w:ascii="Symbol" w:hAnsi="Symbol"/>
    </w:rPr>
  </w:style>
  <w:style w:type="character" w:customStyle="1" w:styleId="265">
    <w:name w:val="WW8Num108z1"/>
    <w:uiPriority w:val="0"/>
    <w:rPr>
      <w:rFonts w:ascii="Courier New" w:hAnsi="Courier New" w:cs="Courier New"/>
    </w:rPr>
  </w:style>
  <w:style w:type="character" w:customStyle="1" w:styleId="266">
    <w:name w:val="WW8Num108z2"/>
    <w:uiPriority w:val="0"/>
    <w:rPr>
      <w:rFonts w:ascii="Wingdings" w:hAnsi="Wingdings"/>
    </w:rPr>
  </w:style>
  <w:style w:type="character" w:customStyle="1" w:styleId="267">
    <w:name w:val="WW8Num109z0"/>
    <w:uiPriority w:val="0"/>
    <w:rPr>
      <w:rFonts w:ascii="Symbol" w:hAnsi="Symbol"/>
    </w:rPr>
  </w:style>
  <w:style w:type="character" w:customStyle="1" w:styleId="268">
    <w:name w:val="WW8Num109z1"/>
    <w:uiPriority w:val="0"/>
    <w:rPr>
      <w:rFonts w:ascii="Courier New" w:hAnsi="Courier New" w:cs="Courier New"/>
    </w:rPr>
  </w:style>
  <w:style w:type="character" w:customStyle="1" w:styleId="269">
    <w:name w:val="WW8Num109z2"/>
    <w:uiPriority w:val="0"/>
    <w:rPr>
      <w:rFonts w:ascii="Wingdings" w:hAnsi="Wingdings"/>
    </w:rPr>
  </w:style>
  <w:style w:type="character" w:customStyle="1" w:styleId="270">
    <w:name w:val="WW8Num111z0"/>
    <w:uiPriority w:val="0"/>
    <w:rPr>
      <w:rFonts w:ascii="Symbol" w:hAnsi="Symbol"/>
    </w:rPr>
  </w:style>
  <w:style w:type="character" w:customStyle="1" w:styleId="271">
    <w:name w:val="WW8Num111z1"/>
    <w:uiPriority w:val="0"/>
    <w:rPr>
      <w:rFonts w:ascii="Courier New" w:hAnsi="Courier New" w:cs="Courier New"/>
    </w:rPr>
  </w:style>
  <w:style w:type="character" w:customStyle="1" w:styleId="272">
    <w:name w:val="WW8Num111z2"/>
    <w:uiPriority w:val="0"/>
    <w:rPr>
      <w:rFonts w:ascii="Wingdings" w:hAnsi="Wingdings"/>
    </w:rPr>
  </w:style>
  <w:style w:type="character" w:customStyle="1" w:styleId="273">
    <w:name w:val="WW8Num112z0"/>
    <w:uiPriority w:val="0"/>
    <w:rPr>
      <w:rFonts w:ascii="Symbol" w:hAnsi="Symbol"/>
    </w:rPr>
  </w:style>
  <w:style w:type="character" w:customStyle="1" w:styleId="274">
    <w:name w:val="WW8Num112z1"/>
    <w:uiPriority w:val="0"/>
    <w:rPr>
      <w:rFonts w:ascii="Courier New" w:hAnsi="Courier New" w:cs="Courier New"/>
    </w:rPr>
  </w:style>
  <w:style w:type="character" w:customStyle="1" w:styleId="275">
    <w:name w:val="WW8Num112z2"/>
    <w:uiPriority w:val="0"/>
    <w:rPr>
      <w:rFonts w:ascii="Wingdings" w:hAnsi="Wingdings"/>
    </w:rPr>
  </w:style>
  <w:style w:type="character" w:customStyle="1" w:styleId="276">
    <w:name w:val="WW8Num113z0"/>
    <w:uiPriority w:val="0"/>
    <w:rPr>
      <w:rFonts w:ascii="Symbol" w:hAnsi="Symbol"/>
    </w:rPr>
  </w:style>
  <w:style w:type="character" w:customStyle="1" w:styleId="277">
    <w:name w:val="WW8Num113z1"/>
    <w:uiPriority w:val="0"/>
    <w:rPr>
      <w:rFonts w:ascii="Courier New" w:hAnsi="Courier New" w:cs="Courier New"/>
    </w:rPr>
  </w:style>
  <w:style w:type="character" w:customStyle="1" w:styleId="278">
    <w:name w:val="WW8Num113z2"/>
    <w:uiPriority w:val="0"/>
    <w:rPr>
      <w:rFonts w:ascii="Wingdings" w:hAnsi="Wingdings"/>
    </w:rPr>
  </w:style>
  <w:style w:type="character" w:customStyle="1" w:styleId="279">
    <w:name w:val="WW8Num114z0"/>
    <w:uiPriority w:val="0"/>
    <w:rPr>
      <w:rFonts w:ascii="Symbol" w:hAnsi="Symbol"/>
    </w:rPr>
  </w:style>
  <w:style w:type="character" w:customStyle="1" w:styleId="280">
    <w:name w:val="WW8Num114z1"/>
    <w:uiPriority w:val="0"/>
    <w:rPr>
      <w:rFonts w:ascii="Courier New" w:hAnsi="Courier New" w:cs="Courier New"/>
    </w:rPr>
  </w:style>
  <w:style w:type="character" w:customStyle="1" w:styleId="281">
    <w:name w:val="WW8Num114z2"/>
    <w:uiPriority w:val="0"/>
    <w:rPr>
      <w:rFonts w:ascii="Wingdings" w:hAnsi="Wingdings"/>
    </w:rPr>
  </w:style>
  <w:style w:type="character" w:customStyle="1" w:styleId="282">
    <w:name w:val="WW8Num116z0"/>
    <w:uiPriority w:val="0"/>
    <w:rPr>
      <w:rFonts w:ascii="Wingdings" w:hAnsi="Wingdings"/>
    </w:rPr>
  </w:style>
  <w:style w:type="character" w:customStyle="1" w:styleId="283">
    <w:name w:val="WW8Num116z1"/>
    <w:uiPriority w:val="0"/>
    <w:rPr>
      <w:rFonts w:ascii="Courier New" w:hAnsi="Courier New" w:cs="Courier New"/>
    </w:rPr>
  </w:style>
  <w:style w:type="character" w:customStyle="1" w:styleId="284">
    <w:name w:val="WW8Num116z3"/>
    <w:uiPriority w:val="0"/>
    <w:rPr>
      <w:rFonts w:ascii="Symbol" w:hAnsi="Symbol"/>
    </w:rPr>
  </w:style>
  <w:style w:type="character" w:customStyle="1" w:styleId="285">
    <w:name w:val="WW8Num117z0"/>
    <w:uiPriority w:val="0"/>
    <w:rPr>
      <w:rFonts w:ascii="Symbol" w:hAnsi="Symbol"/>
    </w:rPr>
  </w:style>
  <w:style w:type="character" w:customStyle="1" w:styleId="286">
    <w:name w:val="WW8Num117z1"/>
    <w:uiPriority w:val="0"/>
    <w:rPr>
      <w:rFonts w:ascii="Courier New" w:hAnsi="Courier New" w:cs="Courier New"/>
    </w:rPr>
  </w:style>
  <w:style w:type="character" w:customStyle="1" w:styleId="287">
    <w:name w:val="WW8Num117z2"/>
    <w:uiPriority w:val="0"/>
    <w:rPr>
      <w:rFonts w:ascii="Wingdings" w:hAnsi="Wingdings"/>
    </w:rPr>
  </w:style>
  <w:style w:type="character" w:customStyle="1" w:styleId="288">
    <w:name w:val="Основной шрифт абзаца1"/>
    <w:uiPriority w:val="0"/>
  </w:style>
  <w:style w:type="character" w:customStyle="1" w:styleId="289">
    <w:name w:val="WW8Num6z0"/>
    <w:uiPriority w:val="0"/>
    <w:rPr>
      <w:rFonts w:ascii="Symbol" w:hAnsi="Symbol" w:cs="OpenSymbol"/>
    </w:rPr>
  </w:style>
  <w:style w:type="character" w:customStyle="1" w:styleId="290">
    <w:name w:val="WW8Num6z1"/>
    <w:uiPriority w:val="0"/>
    <w:rPr>
      <w:rFonts w:ascii="OpenSymbol" w:hAnsi="OpenSymbol" w:cs="OpenSymbol"/>
    </w:rPr>
  </w:style>
  <w:style w:type="character" w:customStyle="1" w:styleId="291">
    <w:name w:val="Absatz-Standardschriftart"/>
    <w:uiPriority w:val="0"/>
  </w:style>
  <w:style w:type="character" w:customStyle="1" w:styleId="292">
    <w:name w:val="Маркеры списка"/>
    <w:uiPriority w:val="0"/>
    <w:rPr>
      <w:rFonts w:ascii="OpenSymbol" w:hAnsi="OpenSymbol" w:eastAsia="OpenSymbol" w:cs="OpenSymbol"/>
    </w:rPr>
  </w:style>
  <w:style w:type="character" w:customStyle="1" w:styleId="293">
    <w:name w:val="Символ нумерации"/>
    <w:uiPriority w:val="0"/>
  </w:style>
  <w:style w:type="character" w:customStyle="1" w:styleId="294">
    <w:name w:val="Заголовок 2 Знак"/>
    <w:uiPriority w:val="0"/>
    <w:rPr>
      <w:rFonts w:ascii="Cambria" w:hAnsi="Cambria" w:eastAsia="Times New Roman" w:cs="Times New Roman"/>
      <w:b/>
      <w:bCs/>
      <w:color w:val="4F81BD"/>
      <w:sz w:val="26"/>
      <w:szCs w:val="26"/>
    </w:rPr>
  </w:style>
  <w:style w:type="character" w:customStyle="1" w:styleId="295">
    <w:name w:val="Заголовок 1 Знак"/>
    <w:uiPriority w:val="0"/>
    <w:rPr>
      <w:rFonts w:ascii="Cambria" w:hAnsi="Cambria" w:eastAsia="Times New Roman" w:cs="Times New Roman"/>
      <w:b/>
      <w:bCs/>
      <w:color w:val="365F91"/>
      <w:sz w:val="28"/>
      <w:szCs w:val="28"/>
    </w:rPr>
  </w:style>
  <w:style w:type="character" w:customStyle="1" w:styleId="296">
    <w:name w:val="Текст выноски Знак"/>
    <w:uiPriority w:val="0"/>
    <w:rPr>
      <w:rFonts w:ascii="Tahoma" w:hAnsi="Tahoma" w:eastAsia="DejaVu Sans" w:cs="Mangal"/>
      <w:kern w:val="1"/>
      <w:sz w:val="16"/>
      <w:szCs w:val="14"/>
      <w:lang w:eastAsia="hi-IN" w:bidi="hi-IN"/>
    </w:rPr>
  </w:style>
  <w:style w:type="character" w:customStyle="1" w:styleId="297">
    <w:name w:val="Заголовок 3 Знак"/>
    <w:uiPriority w:val="0"/>
    <w:rPr>
      <w:rFonts w:ascii="Cambria" w:hAnsi="Cambria" w:eastAsia="Times New Roman" w:cs="Times New Roman"/>
      <w:b/>
      <w:bCs/>
      <w:color w:val="4F81BD"/>
    </w:rPr>
  </w:style>
  <w:style w:type="character" w:customStyle="1" w:styleId="298">
    <w:name w:val="Заголовок 4 Знак"/>
    <w:uiPriority w:val="0"/>
    <w:rPr>
      <w:rFonts w:ascii="Cambria" w:hAnsi="Cambria" w:eastAsia="Times New Roman" w:cs="Times New Roman"/>
      <w:b/>
      <w:bCs/>
      <w:i/>
      <w:iCs/>
      <w:color w:val="4F81BD"/>
    </w:rPr>
  </w:style>
  <w:style w:type="character" w:customStyle="1" w:styleId="299">
    <w:name w:val="Заголовок 5 Знак"/>
    <w:uiPriority w:val="0"/>
    <w:rPr>
      <w:rFonts w:ascii="Cambria" w:hAnsi="Cambria" w:eastAsia="Times New Roman" w:cs="Times New Roman"/>
      <w:color w:val="243F60"/>
    </w:rPr>
  </w:style>
  <w:style w:type="character" w:customStyle="1" w:styleId="300">
    <w:name w:val="Заголовок 6 Знак"/>
    <w:uiPriority w:val="0"/>
    <w:rPr>
      <w:rFonts w:ascii="Cambria" w:hAnsi="Cambria" w:eastAsia="Times New Roman" w:cs="Times New Roman"/>
      <w:i/>
      <w:iCs/>
      <w:color w:val="243F60"/>
    </w:rPr>
  </w:style>
  <w:style w:type="character" w:customStyle="1" w:styleId="301">
    <w:name w:val="Заголовок 7 Знак"/>
    <w:uiPriority w:val="0"/>
    <w:rPr>
      <w:rFonts w:ascii="Cambria" w:hAnsi="Cambria" w:eastAsia="Times New Roman" w:cs="Times New Roman"/>
      <w:i/>
      <w:iCs/>
      <w:color w:val="404040"/>
    </w:rPr>
  </w:style>
  <w:style w:type="character" w:customStyle="1" w:styleId="302">
    <w:name w:val="Заголовок 8 Знак"/>
    <w:uiPriority w:val="0"/>
    <w:rPr>
      <w:rFonts w:ascii="Cambria" w:hAnsi="Cambria" w:eastAsia="Times New Roman" w:cs="Times New Roman"/>
      <w:color w:val="404040"/>
      <w:sz w:val="20"/>
      <w:szCs w:val="20"/>
    </w:rPr>
  </w:style>
  <w:style w:type="character" w:customStyle="1" w:styleId="303">
    <w:name w:val="Заголовок 9 Знак"/>
    <w:uiPriority w:val="0"/>
    <w:rPr>
      <w:rFonts w:ascii="Cambria" w:hAnsi="Cambria" w:eastAsia="Times New Roman" w:cs="Times New Roman"/>
      <w:i/>
      <w:iCs/>
      <w:color w:val="404040"/>
      <w:sz w:val="20"/>
      <w:szCs w:val="20"/>
    </w:rPr>
  </w:style>
  <w:style w:type="character" w:customStyle="1" w:styleId="304">
    <w:name w:val="Название Знак"/>
    <w:uiPriority w:val="0"/>
    <w:rPr>
      <w:rFonts w:ascii="Cambria" w:hAnsi="Cambria" w:eastAsia="Times New Roman" w:cs="Times New Roman"/>
      <w:color w:val="17365D"/>
      <w:spacing w:val="5"/>
      <w:kern w:val="1"/>
      <w:sz w:val="52"/>
      <w:szCs w:val="52"/>
    </w:rPr>
  </w:style>
  <w:style w:type="character" w:customStyle="1" w:styleId="305">
    <w:name w:val="Подзаголовок Знак"/>
    <w:uiPriority w:val="0"/>
    <w:rPr>
      <w:rFonts w:ascii="Cambria" w:hAnsi="Cambria" w:eastAsia="Times New Roman" w:cs="Times New Roman"/>
      <w:i/>
      <w:iCs/>
      <w:color w:val="4F81BD"/>
      <w:spacing w:val="15"/>
      <w:sz w:val="24"/>
      <w:szCs w:val="24"/>
    </w:rPr>
  </w:style>
  <w:style w:type="character" w:customStyle="1" w:styleId="306">
    <w:name w:val="Цитата 2 Знак"/>
    <w:uiPriority w:val="0"/>
    <w:rPr>
      <w:i/>
      <w:iCs/>
      <w:color w:val="000000"/>
    </w:rPr>
  </w:style>
  <w:style w:type="character" w:customStyle="1" w:styleId="307">
    <w:name w:val="Выделенная цитата Знак"/>
    <w:uiPriority w:val="0"/>
    <w:rPr>
      <w:b/>
      <w:bCs/>
      <w:i/>
      <w:iCs/>
      <w:color w:val="4F81BD"/>
    </w:rPr>
  </w:style>
  <w:style w:type="character" w:styleId="308">
    <w:name w:val=""/>
    <w:qFormat/>
    <w:uiPriority w:val="0"/>
    <w:rPr>
      <w:i/>
      <w:iCs/>
      <w:color w:val="808080"/>
    </w:rPr>
  </w:style>
  <w:style w:type="character" w:styleId="309">
    <w:name w:val=""/>
    <w:qFormat/>
    <w:uiPriority w:val="0"/>
    <w:rPr>
      <w:b/>
      <w:bCs/>
      <w:i/>
      <w:iCs/>
      <w:color w:val="4F81BD"/>
    </w:rPr>
  </w:style>
  <w:style w:type="character" w:styleId="310">
    <w:name w:val=""/>
    <w:qFormat/>
    <w:uiPriority w:val="0"/>
    <w:rPr>
      <w:smallCaps/>
      <w:color w:val="C0504D"/>
      <w:u w:val="single"/>
    </w:rPr>
  </w:style>
  <w:style w:type="character" w:styleId="311">
    <w:name w:val=""/>
    <w:qFormat/>
    <w:uiPriority w:val="0"/>
    <w:rPr>
      <w:b/>
      <w:bCs/>
      <w:smallCaps/>
      <w:color w:val="C0504D"/>
      <w:spacing w:val="5"/>
      <w:u w:val="single"/>
    </w:rPr>
  </w:style>
  <w:style w:type="character" w:styleId="312">
    <w:name w:val=""/>
    <w:qFormat/>
    <w:uiPriority w:val="0"/>
    <w:rPr>
      <w:b/>
      <w:bCs/>
      <w:smallCaps/>
      <w:spacing w:val="5"/>
    </w:rPr>
  </w:style>
  <w:style w:type="character" w:customStyle="1" w:styleId="313">
    <w:name w:val="Верхний колонтитул Знак"/>
    <w:uiPriority w:val="0"/>
    <w:rPr>
      <w:sz w:val="22"/>
      <w:szCs w:val="22"/>
    </w:rPr>
  </w:style>
  <w:style w:type="character" w:customStyle="1" w:styleId="314">
    <w:name w:val="Нижний колонтитул Знак"/>
    <w:uiPriority w:val="0"/>
    <w:rPr>
      <w:sz w:val="22"/>
      <w:szCs w:val="22"/>
    </w:rPr>
  </w:style>
  <w:style w:type="paragraph" w:customStyle="1" w:styleId="315">
    <w:name w:val="Название2"/>
    <w:basedOn w:val="1"/>
    <w:uiPriority w:val="0"/>
    <w:pPr>
      <w:suppressLineNumbers/>
      <w:spacing w:before="120" w:after="120"/>
    </w:pPr>
    <w:rPr>
      <w:i/>
      <w:iCs/>
      <w:sz w:val="24"/>
      <w:szCs w:val="24"/>
    </w:rPr>
  </w:style>
  <w:style w:type="paragraph" w:customStyle="1" w:styleId="316">
    <w:name w:val="Указатель2"/>
    <w:basedOn w:val="1"/>
    <w:uiPriority w:val="0"/>
    <w:pPr>
      <w:suppressLineNumbers/>
    </w:pPr>
  </w:style>
  <w:style w:type="paragraph" w:customStyle="1" w:styleId="317">
    <w:name w:val="Название1"/>
    <w:basedOn w:val="1"/>
    <w:uiPriority w:val="0"/>
    <w:pPr>
      <w:suppressLineNumbers/>
      <w:spacing w:before="120" w:after="120"/>
    </w:pPr>
    <w:rPr>
      <w:i/>
      <w:iCs/>
      <w:sz w:val="24"/>
      <w:szCs w:val="24"/>
    </w:rPr>
  </w:style>
  <w:style w:type="paragraph" w:customStyle="1" w:styleId="318">
    <w:name w:val="Указатель1"/>
    <w:basedOn w:val="1"/>
    <w:uiPriority w:val="0"/>
    <w:pPr>
      <w:suppressLineNumbers/>
    </w:pPr>
  </w:style>
  <w:style w:type="paragraph" w:customStyle="1" w:styleId="319">
    <w:name w:val="Содержимое таблицы"/>
    <w:basedOn w:val="1"/>
    <w:uiPriority w:val="0"/>
    <w:pPr>
      <w:suppressLineNumbers/>
    </w:pPr>
  </w:style>
  <w:style w:type="paragraph" w:customStyle="1" w:styleId="320">
    <w:name w:val="Заголовок таблицы"/>
    <w:basedOn w:val="319"/>
    <w:uiPriority w:val="0"/>
    <w:pPr>
      <w:suppressLineNumbers/>
      <w:jc w:val="center"/>
    </w:pPr>
    <w:rPr>
      <w:b/>
      <w:bCs/>
    </w:rPr>
  </w:style>
  <w:style w:type="paragraph" w:styleId="321">
    <w:name w:val="List Paragraph"/>
    <w:basedOn w:val="1"/>
    <w:qFormat/>
    <w:uiPriority w:val="34"/>
    <w:pPr>
      <w:ind w:left="720" w:right="0" w:firstLine="0"/>
    </w:pPr>
  </w:style>
  <w:style w:type="paragraph" w:styleId="322">
    <w:name w:val=""/>
    <w:uiPriority w:val="0"/>
    <w:pPr>
      <w:suppressAutoHyphens/>
      <w:spacing w:before="240" w:after="60"/>
    </w:pPr>
    <w:rPr>
      <w:rFonts w:ascii="Liberation Serif" w:hAnsi="Liberation Serif" w:eastAsia="DejaVu Sans" w:cs="Mangal"/>
      <w:kern w:val="1"/>
      <w:sz w:val="24"/>
      <w:szCs w:val="21"/>
      <w:lang w:val="ru-RU" w:eastAsia="hi-IN" w:bidi="hi-IN"/>
    </w:rPr>
  </w:style>
  <w:style w:type="paragraph" w:customStyle="1" w:styleId="323">
    <w:name w:val="Название объекта1"/>
    <w:basedOn w:val="1"/>
    <w:next w:val="1"/>
    <w:uiPriority w:val="0"/>
    <w:pPr>
      <w:spacing w:before="0" w:after="200"/>
    </w:pPr>
    <w:rPr>
      <w:b/>
      <w:bCs/>
      <w:color w:val="4F81BD"/>
      <w:sz w:val="18"/>
      <w:szCs w:val="18"/>
    </w:rPr>
  </w:style>
  <w:style w:type="paragraph" w:styleId="324">
    <w:name w:val="No Spacing"/>
    <w:link w:val="329"/>
    <w:qFormat/>
    <w:uiPriority w:val="1"/>
    <w:pPr>
      <w:suppressAutoHyphens/>
    </w:pPr>
    <w:rPr>
      <w:rFonts w:ascii="Calibri" w:hAnsi="Calibri" w:eastAsia="Calibri" w:cs="Calibri"/>
      <w:sz w:val="22"/>
      <w:szCs w:val="22"/>
      <w:lang w:val="ru-RU" w:eastAsia="ar-SA" w:bidi="ar-SA"/>
    </w:rPr>
  </w:style>
  <w:style w:type="paragraph" w:styleId="325">
    <w:name w:val="Quote"/>
    <w:basedOn w:val="1"/>
    <w:next w:val="1"/>
    <w:qFormat/>
    <w:uiPriority w:val="0"/>
    <w:rPr>
      <w:i/>
      <w:iCs/>
      <w:color w:val="000000"/>
      <w:sz w:val="20"/>
      <w:szCs w:val="20"/>
    </w:rPr>
  </w:style>
  <w:style w:type="paragraph" w:styleId="326">
    <w:name w:val="Intense Quote"/>
    <w:basedOn w:val="1"/>
    <w:next w:val="1"/>
    <w:qFormat/>
    <w:uiPriority w:val="0"/>
    <w:pPr>
      <w:pBdr>
        <w:top w:val="none" w:color="auto" w:sz="0" w:space="0"/>
        <w:left w:val="none" w:color="auto" w:sz="0" w:space="0"/>
        <w:bottom w:val="single" w:color="FFFF00" w:sz="4" w:space="4"/>
        <w:right w:val="none" w:color="auto" w:sz="0" w:space="0"/>
      </w:pBdr>
      <w:spacing w:before="200" w:after="280"/>
      <w:ind w:left="936" w:right="936" w:firstLine="0"/>
    </w:pPr>
    <w:rPr>
      <w:b/>
      <w:bCs/>
      <w:i/>
      <w:iCs/>
      <w:color w:val="4F81BD"/>
      <w:sz w:val="20"/>
      <w:szCs w:val="20"/>
    </w:rPr>
  </w:style>
  <w:style w:type="paragraph" w:styleId="327">
    <w:name w:val=""/>
    <w:basedOn w:val="2"/>
    <w:next w:val="1"/>
    <w:qFormat/>
    <w:uiPriority w:val="0"/>
    <w:pPr>
      <w:numPr>
        <w:numId w:val="0"/>
      </w:numPr>
      <w:tabs>
        <w:tab w:val="clear" w:pos="432"/>
      </w:tabs>
      <w:ind w:left="0" w:right="0" w:firstLine="0"/>
      <w:outlineLvl w:val="9"/>
    </w:pPr>
  </w:style>
  <w:style w:type="paragraph" w:customStyle="1" w:styleId="328">
    <w:name w:val="msolistparagraph"/>
    <w:basedOn w:val="1"/>
    <w:uiPriority w:val="0"/>
    <w:pPr>
      <w:suppressAutoHyphens w:val="0"/>
      <w:spacing w:before="0" w:after="0"/>
      <w:ind w:left="720"/>
      <w:contextualSpacing/>
    </w:pPr>
    <w:rPr>
      <w:rFonts w:ascii="Times New Roman" w:hAnsi="Times New Roman" w:eastAsia="Times New Roman" w:cs="Times New Roman"/>
      <w:sz w:val="24"/>
      <w:szCs w:val="24"/>
      <w:lang w:eastAsia="ru-RU"/>
    </w:rPr>
  </w:style>
  <w:style w:type="character" w:customStyle="1" w:styleId="329">
    <w:name w:val="Без интервала Знак"/>
    <w:link w:val="324"/>
    <w:locked/>
    <w:uiPriority w:val="1"/>
    <w:rPr>
      <w:rFonts w:ascii="Calibri" w:hAnsi="Calibri" w:eastAsia="Calibri" w:cs="Calibri"/>
      <w:sz w:val="22"/>
      <w:szCs w:val="22"/>
      <w:lang w:val="ru-RU" w:eastAsia="ar-SA" w:bidi="ar-SA"/>
    </w:rPr>
  </w:style>
  <w:style w:type="paragraph" w:customStyle="1" w:styleId="330">
    <w:name w:val="Standard"/>
    <w:uiPriority w:val="0"/>
    <w:pPr>
      <w:suppressAutoHyphens/>
      <w:textAlignment w:val="baseline"/>
    </w:pPr>
    <w:rPr>
      <w:rFonts w:eastAsia="Lucida Sans Unicode" w:cs="Mangal"/>
      <w:kern w:val="1"/>
      <w:sz w:val="24"/>
      <w:szCs w:val="24"/>
      <w:lang w:val="ru-RU" w:eastAsia="hi-IN" w:bidi="hi-IN"/>
    </w:rPr>
  </w:style>
  <w:style w:type="paragraph" w:customStyle="1" w:styleId="331">
    <w:name w:val="Heading 2"/>
    <w:basedOn w:val="330"/>
    <w:next w:val="330"/>
    <w:uiPriority w:val="0"/>
    <w:pPr>
      <w:keepNext/>
      <w:spacing w:line="360" w:lineRule="auto"/>
      <w:ind w:firstLine="708"/>
      <w:jc w:val="center"/>
    </w:pPr>
    <w:rPr>
      <w:rFonts w:eastAsia="Times New Roman"/>
      <w:b/>
      <w:bCs/>
      <w:sz w:val="28"/>
      <w:szCs w:val="28"/>
      <w:u w:val="singl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Школа</Company>
  <Pages>26</Pages>
  <Words>9274</Words>
  <Characters>52864</Characters>
  <Lines>440</Lines>
  <Paragraphs>124</Paragraphs>
  <TotalTime>0</TotalTime>
  <ScaleCrop>false</ScaleCrop>
  <LinksUpToDate>false</LinksUpToDate>
  <CharactersWithSpaces>62014</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2019-04-02T18:32:00Z</dcterms:created>
  <dc:creator>Ирина</dc:creator>
  <cp:lastModifiedBy>Школа</cp:lastModifiedBy>
  <cp:lastPrinted>2023-11-26T15:45:00Z</cp:lastPrinted>
  <dcterms:modified xsi:type="dcterms:W3CDTF">2024-11-17T09:18:04Z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3C0DB1634BC542CA9C1789FCD3F0D15A_13</vt:lpwstr>
  </property>
</Properties>
</file>