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70" w:rsidRPr="00C51570" w:rsidRDefault="00C51570" w:rsidP="00C5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5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4395" cy="8968740"/>
            <wp:effectExtent l="0" t="0" r="0" b="3810"/>
            <wp:docPr id="1" name="Рисунок 1" descr="D:\учебная работа\БУП\2024-2025\титул\УП 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ая работа\БУП\2024-2025\титул\УП С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724" cy="897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"Сырковская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665D5B" w:rsidRPr="005324CF">
        <w:rPr>
          <w:rFonts w:ascii="Times New Roman" w:hAnsi="Times New Roman" w:cs="Times New Roman"/>
          <w:sz w:val="28"/>
          <w:szCs w:val="28"/>
        </w:rPr>
        <w:t xml:space="preserve">учитывает изменения, внесенные приказом </w:t>
      </w:r>
      <w:proofErr w:type="spellStart"/>
      <w:r w:rsidR="00665D5B" w:rsidRPr="005324CF">
        <w:rPr>
          <w:rFonts w:ascii="Times New Roman" w:hAnsi="Times New Roman" w:cs="Times New Roman"/>
          <w:sz w:val="28"/>
          <w:szCs w:val="28"/>
        </w:rPr>
        <w:t>Минпросвщения</w:t>
      </w:r>
      <w:proofErr w:type="spellEnd"/>
      <w:r w:rsidR="00665D5B" w:rsidRPr="005324CF">
        <w:rPr>
          <w:rFonts w:ascii="Times New Roman" w:hAnsi="Times New Roman" w:cs="Times New Roman"/>
          <w:sz w:val="28"/>
          <w:szCs w:val="28"/>
        </w:rPr>
        <w:t xml:space="preserve"> РФ от 19.03.2024 г. №171</w:t>
      </w:r>
      <w:r w:rsidR="00665D5B">
        <w:rPr>
          <w:rFonts w:ascii="Times New Roman" w:hAnsi="Times New Roman" w:cs="Times New Roman"/>
          <w:sz w:val="28"/>
          <w:szCs w:val="28"/>
        </w:rPr>
        <w:t>,</w:t>
      </w:r>
      <w:r w:rsidR="00665D5B" w:rsidRPr="005324C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"Сырковская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"Сырковская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665D5B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665D5B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665D5B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665D5B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час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4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"Сырковская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F26CC1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</w:t>
      </w:r>
      <w:r w:rsidR="008D1BE0">
        <w:rPr>
          <w:rStyle w:val="markedcontent"/>
          <w:rFonts w:asciiTheme="majorBidi" w:hAnsiTheme="majorBidi" w:cstheme="majorBidi"/>
          <w:sz w:val="28"/>
          <w:szCs w:val="28"/>
        </w:rPr>
        <w:t xml:space="preserve">а, а также </w:t>
      </w:r>
      <w:proofErr w:type="gramStart"/>
      <w:r w:rsidR="008D1BE0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предметы  </w:t>
      </w:r>
      <w:r w:rsidR="008D1BE0" w:rsidRPr="006E1004">
        <w:rPr>
          <w:rStyle w:val="markedcontent"/>
          <w:rFonts w:asciiTheme="majorBidi" w:hAnsiTheme="majorBidi" w:cstheme="majorBidi"/>
          <w:sz w:val="28"/>
          <w:szCs w:val="28"/>
        </w:rPr>
        <w:t>из</w:t>
      </w:r>
      <w:proofErr w:type="gramEnd"/>
      <w:r w:rsidR="008D1BE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части, формируемой участниками образовательных отношений,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по четвертям. </w:t>
      </w:r>
      <w:r w:rsidR="008D1BE0" w:rsidRPr="00F26CC1">
        <w:rPr>
          <w:rStyle w:val="markedcontent"/>
          <w:rFonts w:asciiTheme="majorBidi" w:hAnsiTheme="majorBidi" w:cstheme="majorBidi"/>
          <w:sz w:val="28"/>
          <w:szCs w:val="28"/>
        </w:rPr>
        <w:t>Остальные п</w:t>
      </w:r>
      <w:r w:rsidRPr="00F26CC1">
        <w:rPr>
          <w:rStyle w:val="markedcontent"/>
          <w:rFonts w:asciiTheme="majorBidi" w:hAnsiTheme="majorBidi" w:cstheme="majorBidi"/>
          <w:sz w:val="28"/>
          <w:szCs w:val="28"/>
        </w:rPr>
        <w:t>редметы из части, формируемой участниками</w:t>
      </w:r>
      <w:r w:rsidR="004141D3" w:rsidRPr="00F26CC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26CC1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F26CC1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F26CC1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26CC1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F26CC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26CC1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65D5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"Сырковская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857CF" w:rsidRPr="005D4B91" w:rsidRDefault="00B857CF" w:rsidP="00F26CC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sub_1275"/>
      <w:r w:rsidRPr="005D4B91">
        <w:rPr>
          <w:rFonts w:ascii="Times New Roman" w:hAnsi="Times New Roman" w:cs="Times New Roman"/>
          <w:b/>
          <w:i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B857CF" w:rsidRPr="005D4B91" w:rsidRDefault="00B857CF" w:rsidP="00F26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751"/>
      <w:bookmarkEnd w:id="0"/>
      <w:r w:rsidRPr="005D4B91">
        <w:rPr>
          <w:rFonts w:ascii="Times New Roman" w:hAnsi="Times New Roman" w:cs="Times New Roman"/>
          <w:i/>
          <w:sz w:val="28"/>
          <w:szCs w:val="28"/>
        </w:rPr>
        <w:t xml:space="preserve">Обязательная часть ф учебного плана </w:t>
      </w:r>
      <w:r w:rsidRPr="005D4B91">
        <w:rPr>
          <w:rFonts w:ascii="Times New Roman" w:hAnsi="Times New Roman" w:cs="Times New Roman"/>
          <w:sz w:val="28"/>
          <w:szCs w:val="28"/>
        </w:rPr>
        <w:t>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B857CF" w:rsidRPr="00B77312" w:rsidRDefault="00B857CF" w:rsidP="00F26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752"/>
      <w:bookmarkEnd w:id="1"/>
      <w:r w:rsidRPr="005D4B91">
        <w:rPr>
          <w:rFonts w:ascii="Times New Roman" w:hAnsi="Times New Roman" w:cs="Times New Roman"/>
          <w:i/>
          <w:sz w:val="28"/>
          <w:szCs w:val="28"/>
        </w:rPr>
        <w:t>Часть учебного плана, формируемая участниками образовательных отношений</w:t>
      </w:r>
      <w:r w:rsidRPr="005D4B91">
        <w:rPr>
          <w:rFonts w:ascii="Times New Roman" w:hAnsi="Times New Roman" w:cs="Times New Roman"/>
          <w:sz w:val="28"/>
          <w:szCs w:val="28"/>
        </w:rPr>
        <w:t xml:space="preserve"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</w:t>
      </w:r>
      <w:r w:rsidRPr="00B77312">
        <w:rPr>
          <w:rFonts w:ascii="Times New Roman" w:hAnsi="Times New Roman" w:cs="Times New Roman"/>
          <w:sz w:val="28"/>
          <w:szCs w:val="28"/>
        </w:rPr>
        <w:t>обучающихся, в т.ч.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bookmarkEnd w:id="2"/>
    <w:p w:rsidR="00B857CF" w:rsidRPr="005D4B91" w:rsidRDefault="00B857CF" w:rsidP="00F26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Время, отводимое на данную часть учебного плана, использовано на:</w:t>
      </w:r>
    </w:p>
    <w:p w:rsidR="00B857CF" w:rsidRPr="002D2405" w:rsidRDefault="00B857CF" w:rsidP="00F26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405">
        <w:rPr>
          <w:rFonts w:ascii="Times New Roman" w:hAnsi="Times New Roman" w:cs="Times New Roman"/>
          <w:sz w:val="28"/>
          <w:szCs w:val="28"/>
        </w:rPr>
        <w:t>- увеличение учебных часов, предусмотренных на изучение отдельных учебных предметов обязательной части (физическая культура);</w:t>
      </w:r>
    </w:p>
    <w:p w:rsidR="00B857CF" w:rsidRPr="00F26CC1" w:rsidRDefault="00B857CF" w:rsidP="00F26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405">
        <w:rPr>
          <w:rFonts w:ascii="Times New Roman" w:hAnsi="Times New Roman" w:cs="Times New Roman"/>
          <w:sz w:val="28"/>
          <w:szCs w:val="28"/>
        </w:rPr>
        <w:t xml:space="preserve">введение специально разработанных учебных курсов, обеспечивающих интересы и потребности </w:t>
      </w:r>
      <w:r w:rsidRPr="00F26CC1">
        <w:rPr>
          <w:rFonts w:ascii="Times New Roman" w:hAnsi="Times New Roman" w:cs="Times New Roman"/>
          <w:sz w:val="28"/>
          <w:szCs w:val="28"/>
        </w:rPr>
        <w:t>участников образовательных отношений («Деловая речь.  Деловое письмо»; «Поварское дело»).</w:t>
      </w:r>
    </w:p>
    <w:p w:rsidR="00B857CF" w:rsidRPr="005D4B91" w:rsidRDefault="00B857CF" w:rsidP="00F26CC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3" w:name="sub_1276"/>
      <w:r w:rsidRPr="00F26CC1">
        <w:rPr>
          <w:rFonts w:ascii="Times New Roman" w:hAnsi="Times New Roman" w:cs="Times New Roman"/>
          <w:sz w:val="28"/>
          <w:szCs w:val="28"/>
        </w:rPr>
        <w:lastRenderedPageBreak/>
        <w:t xml:space="preserve">В интересах обучающихся, с участием </w:t>
      </w:r>
      <w:r w:rsidRPr="002D2405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</w:t>
      </w:r>
      <w:bookmarkEnd w:id="3"/>
    </w:p>
    <w:p w:rsidR="00B857CF" w:rsidRPr="00073C40" w:rsidRDefault="00B857CF" w:rsidP="00F26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77"/>
      <w:r w:rsidRPr="00073C40">
        <w:rPr>
          <w:rFonts w:ascii="Times New Roman" w:hAnsi="Times New Roman" w:cs="Times New Roman"/>
          <w:sz w:val="28"/>
          <w:szCs w:val="28"/>
        </w:rPr>
        <w:t>Учебный план определяет количество учебных занятий за 2 года на одного обучающегося -</w:t>
      </w:r>
      <w:r w:rsidRPr="00073C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3C40">
        <w:rPr>
          <w:rFonts w:ascii="Times New Roman" w:hAnsi="Times New Roman" w:cs="Times New Roman"/>
          <w:sz w:val="28"/>
          <w:szCs w:val="28"/>
        </w:rPr>
        <w:t>не менее 2170 часов и не более 2516 часов (не более 37 часов в неделю).</w:t>
      </w:r>
    </w:p>
    <w:p w:rsidR="00B857CF" w:rsidRPr="00073C40" w:rsidRDefault="00B857CF" w:rsidP="00F26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79"/>
      <w:bookmarkEnd w:id="4"/>
      <w:r w:rsidRPr="00073C40">
        <w:rPr>
          <w:rFonts w:ascii="Times New Roman" w:hAnsi="Times New Roman" w:cs="Times New Roman"/>
          <w:sz w:val="28"/>
          <w:szCs w:val="28"/>
        </w:rPr>
        <w:t>Учебный план профиля обучения и (или) индивидуальный учебный план содержит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 w:rsidR="00B857CF" w:rsidRPr="00073C40" w:rsidRDefault="00B857CF" w:rsidP="00F26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711"/>
      <w:bookmarkEnd w:id="5"/>
      <w:r w:rsidRPr="00073C40">
        <w:rPr>
          <w:rFonts w:ascii="Times New Roman" w:hAnsi="Times New Roman" w:cs="Times New Roman"/>
          <w:sz w:val="28"/>
          <w:szCs w:val="28"/>
        </w:rPr>
        <w:t>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МАОУ «Сырковская СОШ».</w:t>
      </w:r>
    </w:p>
    <w:p w:rsidR="00B857CF" w:rsidRPr="00073C40" w:rsidRDefault="00B857CF" w:rsidP="00F26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712"/>
      <w:bookmarkEnd w:id="6"/>
      <w:r w:rsidRPr="00073C40">
        <w:rPr>
          <w:rFonts w:ascii="Times New Roman" w:hAnsi="Times New Roman" w:cs="Times New Roman"/>
          <w:sz w:val="28"/>
          <w:szCs w:val="28"/>
        </w:rPr>
        <w:t>Изучение второго иностранного</w:t>
      </w:r>
      <w:r w:rsidRPr="00073C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3C40">
        <w:rPr>
          <w:rFonts w:ascii="Times New Roman" w:hAnsi="Times New Roman" w:cs="Times New Roman"/>
          <w:sz w:val="28"/>
          <w:szCs w:val="28"/>
        </w:rPr>
        <w:t>языка из перечня, предлагаемого МАОУ «Сырковская СОШ», осуществляется по заявлениям обучающихся, родителей (законных представителей) несовершеннолетних обучающихся и при наличии возможностей организации.</w:t>
      </w:r>
    </w:p>
    <w:p w:rsidR="00B857CF" w:rsidRPr="00073C40" w:rsidRDefault="00B857CF" w:rsidP="00F26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713"/>
      <w:bookmarkEnd w:id="7"/>
      <w:r w:rsidRPr="00073C40">
        <w:rPr>
          <w:rFonts w:ascii="Times New Roman" w:hAnsi="Times New Roman" w:cs="Times New Roman"/>
          <w:sz w:val="28"/>
          <w:szCs w:val="28"/>
        </w:rPr>
        <w:t>Образовательная организация обеспечивает реализацию варианта 1феедерального учебного плана социально-экономического</w:t>
      </w:r>
      <w:bookmarkStart w:id="9" w:name="sub_12714"/>
      <w:bookmarkEnd w:id="8"/>
      <w:r w:rsidRPr="00073C40">
        <w:rPr>
          <w:rFonts w:ascii="Times New Roman" w:hAnsi="Times New Roman" w:cs="Times New Roman"/>
          <w:sz w:val="28"/>
          <w:szCs w:val="28"/>
        </w:rPr>
        <w:t xml:space="preserve"> профиля. При реализации варианта 1 федерального учебного плана социально-экономического профиля, количество часов на физическую культуру составляет 2, третий час реализовывается образовательной организацией за счет часов части учебного плана, формируемой участниками образовательных отношений, внеурочной деятельности, а также за счёт посещения обучающимися спортивных секций школьных спортивных клубов, включая использование учебных модулей по видам спорта.</w:t>
      </w:r>
    </w:p>
    <w:p w:rsidR="00B857CF" w:rsidRPr="00073C40" w:rsidRDefault="00B857CF" w:rsidP="00F26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715"/>
      <w:bookmarkEnd w:id="9"/>
      <w:r w:rsidRPr="00073C40">
        <w:rPr>
          <w:rFonts w:ascii="Times New Roman" w:hAnsi="Times New Roman" w:cs="Times New Roman"/>
          <w:sz w:val="28"/>
          <w:szCs w:val="28"/>
        </w:rPr>
        <w:t>В учебном плане предусмотрено выполнение обучающимися индивидуального(</w:t>
      </w:r>
      <w:proofErr w:type="spellStart"/>
      <w:r w:rsidRPr="00073C4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73C40">
        <w:rPr>
          <w:rFonts w:ascii="Times New Roman" w:hAnsi="Times New Roman" w:cs="Times New Roman"/>
          <w:sz w:val="28"/>
          <w:szCs w:val="28"/>
        </w:rPr>
        <w:t>) проекта(</w:t>
      </w:r>
      <w:proofErr w:type="spellStart"/>
      <w:r w:rsidRPr="00073C4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73C4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857CF" w:rsidRPr="005D4B91" w:rsidRDefault="00B857CF" w:rsidP="00F26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 xml:space="preserve"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</w:p>
    <w:p w:rsidR="00B857CF" w:rsidRPr="005D4B91" w:rsidRDefault="00B857CF" w:rsidP="00F26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lastRenderedPageBreak/>
        <w:t>Индивидуальный проект выполняется обучающимся в течение одного года в рамках учебного времени, специально отведенного учебным планом.</w:t>
      </w:r>
    </w:p>
    <w:bookmarkEnd w:id="10"/>
    <w:p w:rsidR="00B857CF" w:rsidRPr="00096D99" w:rsidRDefault="00B857CF" w:rsidP="00F26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D99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намерений и предпочтений обучающихся, связанный с дальнейшим профессиональным самоопределением, показал, что наиболее предпочтительным </w:t>
      </w:r>
      <w:r w:rsidRPr="00096D9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96D99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Социально-экономический профиль, </w:t>
      </w:r>
      <w:r w:rsidRPr="00096D99">
        <w:rPr>
          <w:rFonts w:ascii="Times New Roman" w:hAnsi="Times New Roman" w:cs="Times New Roman"/>
          <w:sz w:val="28"/>
          <w:szCs w:val="28"/>
        </w:rPr>
        <w:t>который</w:t>
      </w:r>
      <w:bookmarkStart w:id="11" w:name="sub_127204"/>
      <w:r w:rsidRPr="00096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D99">
        <w:rPr>
          <w:rFonts w:ascii="Times New Roman" w:hAnsi="Times New Roman" w:cs="Times New Roman"/>
          <w:sz w:val="28"/>
          <w:szCs w:val="28"/>
        </w:rPr>
        <w:t>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«Общественно-научные предметы».</w:t>
      </w:r>
    </w:p>
    <w:bookmarkEnd w:id="11"/>
    <w:p w:rsidR="00B857CF" w:rsidRPr="005D4B91" w:rsidRDefault="00B857CF" w:rsidP="00B857CF">
      <w:pPr>
        <w:ind w:firstLine="709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857CF" w:rsidRDefault="00B857CF" w:rsidP="00B857C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57CF" w:rsidRDefault="00B857CF" w:rsidP="00B857C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57CF" w:rsidRDefault="00B857CF" w:rsidP="00B857C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57CF" w:rsidRDefault="00B857CF" w:rsidP="00B857C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57CF" w:rsidRDefault="00B857CF" w:rsidP="00B857C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57CF" w:rsidRDefault="00B857CF" w:rsidP="00B857C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57CF" w:rsidRDefault="00B857CF" w:rsidP="00B857C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57CF" w:rsidRDefault="00B857CF" w:rsidP="00B857C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57CF" w:rsidRDefault="00B857CF" w:rsidP="00B857C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57CF" w:rsidRDefault="00B857CF" w:rsidP="00B857C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57CF" w:rsidRDefault="00B857CF" w:rsidP="00B857C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57CF" w:rsidRDefault="00B857CF" w:rsidP="00B857C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57CF" w:rsidRDefault="00B857CF" w:rsidP="00B857C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57CF" w:rsidRDefault="00B857CF" w:rsidP="00B857C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57CF" w:rsidRDefault="00B857CF" w:rsidP="00B857C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57CF" w:rsidRDefault="00B857CF" w:rsidP="00B857C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57CF" w:rsidRDefault="00B857CF" w:rsidP="00B857C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6CC1" w:rsidRDefault="00F26CC1" w:rsidP="00B857C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57CF" w:rsidRDefault="00B857CF" w:rsidP="00B857C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57CF" w:rsidRPr="00DD70F5" w:rsidRDefault="00B857CF" w:rsidP="00B857C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</w:t>
      </w:r>
      <w:r w:rsidRPr="00DD70F5">
        <w:rPr>
          <w:rFonts w:ascii="Times New Roman" w:hAnsi="Times New Roman" w:cs="Times New Roman"/>
          <w:b/>
          <w:i/>
          <w:sz w:val="28"/>
          <w:szCs w:val="28"/>
        </w:rPr>
        <w:t>чебн</w:t>
      </w:r>
      <w:r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Pr="00DD70F5">
        <w:rPr>
          <w:rFonts w:ascii="Times New Roman" w:hAnsi="Times New Roman" w:cs="Times New Roman"/>
          <w:b/>
          <w:i/>
          <w:sz w:val="28"/>
          <w:szCs w:val="28"/>
        </w:rPr>
        <w:t xml:space="preserve"> план социально-экономического профиля</w:t>
      </w:r>
    </w:p>
    <w:tbl>
      <w:tblPr>
        <w:tblW w:w="9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2977"/>
        <w:gridCol w:w="1417"/>
        <w:gridCol w:w="1417"/>
        <w:gridCol w:w="1275"/>
      </w:tblGrid>
      <w:tr w:rsidR="00B857CF" w:rsidRPr="00B857CF" w:rsidTr="004E0176">
        <w:tc>
          <w:tcPr>
            <w:tcW w:w="2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Предметная </w:t>
            </w:r>
          </w:p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Учебный</w:t>
            </w:r>
          </w:p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Уровень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5-ти дневная </w:t>
            </w:r>
          </w:p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</w:tr>
      <w:tr w:rsidR="00B857CF" w:rsidRPr="00B857CF" w:rsidTr="004E0176">
        <w:tc>
          <w:tcPr>
            <w:tcW w:w="2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</w:p>
          <w:p w:rsidR="00B857CF" w:rsidRPr="00B857CF" w:rsidRDefault="00B857CF" w:rsidP="004E0176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часов </w:t>
            </w:r>
          </w:p>
          <w:p w:rsidR="00B857CF" w:rsidRPr="00B857CF" w:rsidRDefault="00B857CF" w:rsidP="004E0176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в неделю</w:t>
            </w:r>
          </w:p>
        </w:tc>
      </w:tr>
      <w:tr w:rsidR="00B857CF" w:rsidRPr="00B857CF" w:rsidTr="004E0176">
        <w:tc>
          <w:tcPr>
            <w:tcW w:w="2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</w:tr>
      <w:tr w:rsidR="00B857CF" w:rsidRPr="00B857CF" w:rsidTr="004E0176">
        <w:tc>
          <w:tcPr>
            <w:tcW w:w="5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57CF" w:rsidRPr="00B857CF" w:rsidTr="004E0176">
        <w:tc>
          <w:tcPr>
            <w:tcW w:w="2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и </w:t>
            </w:r>
          </w:p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857CF" w:rsidRPr="00B857CF" w:rsidTr="004E0176">
        <w:tc>
          <w:tcPr>
            <w:tcW w:w="2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857CF" w:rsidRPr="00B857CF" w:rsidTr="004E0176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857CF" w:rsidRPr="00B857CF" w:rsidTr="004E0176">
        <w:tc>
          <w:tcPr>
            <w:tcW w:w="2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и </w:t>
            </w:r>
          </w:p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857CF" w:rsidRPr="00B857CF" w:rsidTr="004E0176">
        <w:tc>
          <w:tcPr>
            <w:tcW w:w="2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857CF" w:rsidRPr="00B857CF" w:rsidTr="004E0176">
        <w:tc>
          <w:tcPr>
            <w:tcW w:w="2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57CF" w:rsidRPr="00B857CF" w:rsidTr="004E0176">
        <w:tc>
          <w:tcPr>
            <w:tcW w:w="2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57CF" w:rsidRPr="00B857CF" w:rsidTr="004E0176">
        <w:tc>
          <w:tcPr>
            <w:tcW w:w="2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Естественно-</w:t>
            </w:r>
          </w:p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857CF" w:rsidRPr="00B857CF" w:rsidTr="004E0176">
        <w:tc>
          <w:tcPr>
            <w:tcW w:w="2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57CF" w:rsidRPr="00B857CF" w:rsidTr="004E0176">
        <w:tc>
          <w:tcPr>
            <w:tcW w:w="2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57CF" w:rsidRPr="00B857CF" w:rsidTr="004E0176">
        <w:tc>
          <w:tcPr>
            <w:tcW w:w="2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857CF" w:rsidRPr="00B857CF" w:rsidTr="004E0176">
        <w:tc>
          <w:tcPr>
            <w:tcW w:w="2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857CF" w:rsidRPr="00B857CF" w:rsidTr="004E0176">
        <w:tc>
          <w:tcPr>
            <w:tcW w:w="2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57CF" w:rsidRPr="00B857CF" w:rsidTr="004E0176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57CF" w:rsidRPr="00B857CF" w:rsidTr="004E0176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857CF" w:rsidRPr="00B857CF" w:rsidTr="004E0176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Индивидуальный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857CF" w:rsidRPr="00B857CF" w:rsidTr="004E0176">
        <w:tc>
          <w:tcPr>
            <w:tcW w:w="5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</w:tr>
      <w:tr w:rsidR="00B857CF" w:rsidRPr="00B857CF" w:rsidTr="004E0176">
        <w:tc>
          <w:tcPr>
            <w:tcW w:w="5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B857CF" w:rsidRPr="00B857CF" w:rsidTr="004E0176">
        <w:tc>
          <w:tcPr>
            <w:tcW w:w="5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F26CC1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_GoBack" w:colFirst="0" w:colLast="0"/>
            <w:r w:rsidRPr="00F26CC1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57CF" w:rsidRPr="00B857CF" w:rsidTr="004E0176">
        <w:tc>
          <w:tcPr>
            <w:tcW w:w="5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F26CC1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F26CC1">
              <w:rPr>
                <w:rFonts w:ascii="Times New Roman" w:hAnsi="Times New Roman" w:cs="Times New Roman"/>
                <w:sz w:val="26"/>
                <w:szCs w:val="26"/>
              </w:rPr>
              <w:t>Деловая речь.  Деловое письмо.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57CF" w:rsidRPr="00B857CF" w:rsidTr="004E0176">
        <w:tc>
          <w:tcPr>
            <w:tcW w:w="5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F26CC1" w:rsidRDefault="00B857CF" w:rsidP="004E017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F26CC1">
              <w:rPr>
                <w:rFonts w:ascii="Times New Roman" w:hAnsi="Times New Roman" w:cs="Times New Roman"/>
                <w:sz w:val="26"/>
                <w:szCs w:val="26"/>
              </w:rPr>
              <w:t>Поварское дело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57CF" w:rsidRPr="00B857CF" w:rsidTr="004E0176">
        <w:tc>
          <w:tcPr>
            <w:tcW w:w="5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F26CC1" w:rsidRDefault="00B857CF" w:rsidP="004E0176">
            <w:pPr>
              <w:pStyle w:val="a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CC1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B857CF" w:rsidRPr="00B857CF" w:rsidTr="004E0176">
        <w:tc>
          <w:tcPr>
            <w:tcW w:w="5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F26CC1" w:rsidRDefault="00B857CF" w:rsidP="004E0176">
            <w:pPr>
              <w:pStyle w:val="a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CC1">
              <w:rPr>
                <w:rFonts w:ascii="Times New Roman" w:hAnsi="Times New Roman" w:cs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bookmarkEnd w:id="12"/>
      <w:tr w:rsidR="00B857CF" w:rsidRPr="00B857CF" w:rsidTr="004E0176">
        <w:tc>
          <w:tcPr>
            <w:tcW w:w="5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B857CF" w:rsidRPr="00B857CF" w:rsidTr="004E0176">
        <w:tc>
          <w:tcPr>
            <w:tcW w:w="5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d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F" w:rsidRPr="00B857CF" w:rsidRDefault="00B857CF" w:rsidP="004E0176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7CF">
              <w:rPr>
                <w:rFonts w:ascii="Times New Roman" w:hAnsi="Times New Roman" w:cs="Times New Roman"/>
                <w:b/>
                <w:sz w:val="26"/>
                <w:szCs w:val="26"/>
              </w:rPr>
              <w:t>2312</w:t>
            </w:r>
          </w:p>
        </w:tc>
      </w:tr>
    </w:tbl>
    <w:p w:rsidR="00B857CF" w:rsidRPr="00DD70F5" w:rsidRDefault="00B857CF" w:rsidP="00B857C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57CF" w:rsidRDefault="00B857CF" w:rsidP="00B857C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B857CF" w:rsidSect="00665D5B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148D3"/>
    <w:rsid w:val="000454DE"/>
    <w:rsid w:val="00052FF9"/>
    <w:rsid w:val="00054BF3"/>
    <w:rsid w:val="000A07A9"/>
    <w:rsid w:val="000B12EF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E4E91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D5B"/>
    <w:rsid w:val="00665E27"/>
    <w:rsid w:val="00672D5E"/>
    <w:rsid w:val="006A6072"/>
    <w:rsid w:val="006B6902"/>
    <w:rsid w:val="006C21C9"/>
    <w:rsid w:val="006D6035"/>
    <w:rsid w:val="006E1004"/>
    <w:rsid w:val="006E2E9A"/>
    <w:rsid w:val="007031A8"/>
    <w:rsid w:val="00724850"/>
    <w:rsid w:val="00752EAB"/>
    <w:rsid w:val="00771952"/>
    <w:rsid w:val="00787163"/>
    <w:rsid w:val="007B5622"/>
    <w:rsid w:val="007C7B1C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D1BE0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57CF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1570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3D2A"/>
    <w:rsid w:val="00EE0C26"/>
    <w:rsid w:val="00F22BB1"/>
    <w:rsid w:val="00F23C59"/>
    <w:rsid w:val="00F26CC1"/>
    <w:rsid w:val="00F35982"/>
    <w:rsid w:val="00F41C65"/>
    <w:rsid w:val="00F47DBB"/>
    <w:rsid w:val="00F60A00"/>
    <w:rsid w:val="00F70460"/>
    <w:rsid w:val="00F73DCA"/>
    <w:rsid w:val="00F75A7C"/>
    <w:rsid w:val="00F93659"/>
    <w:rsid w:val="00FB166A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ABF6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B857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B85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 Sirkovo</cp:lastModifiedBy>
  <cp:revision>4</cp:revision>
  <cp:lastPrinted>2024-07-30T08:12:00Z</cp:lastPrinted>
  <dcterms:created xsi:type="dcterms:W3CDTF">2024-07-30T18:31:00Z</dcterms:created>
  <dcterms:modified xsi:type="dcterms:W3CDTF">2024-07-30T18:36:00Z</dcterms:modified>
</cp:coreProperties>
</file>